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6407F" w14:textId="77777777" w:rsidR="00E97C81" w:rsidRPr="007F7ACF" w:rsidRDefault="00E97C81" w:rsidP="00E97C81">
      <w:pPr>
        <w:pStyle w:val="Datatable"/>
        <w:spacing w:before="800" w:after="200"/>
        <w:jc w:val="left"/>
        <w:rPr>
          <w:rFonts w:eastAsia="Times New Roman" w:cs="Times New Roman"/>
          <w:b/>
          <w:color w:val="C00000"/>
          <w:spacing w:val="0"/>
          <w:sz w:val="28"/>
          <w:szCs w:val="28"/>
          <w:lang w:val="en-US" w:eastAsia="zh-CN"/>
        </w:rPr>
      </w:pPr>
      <w:bookmarkStart w:id="0" w:name="_Toc156980165"/>
      <w:bookmarkStart w:id="1" w:name="_Toc256000000"/>
      <w:bookmarkStart w:id="2" w:name="_Toc138244584"/>
      <w:bookmarkStart w:id="3" w:name="_Toc138255758"/>
      <w:bookmarkStart w:id="4" w:name="_Toc140669964"/>
      <w:bookmarkStart w:id="5" w:name="_Toc143177201"/>
    </w:p>
    <w:bookmarkEnd w:id="0"/>
    <w:p w14:paraId="35CF6EFE" w14:textId="60ED9FCA" w:rsidR="003A3FCC" w:rsidRDefault="00155B1F" w:rsidP="00E97C81">
      <w:pPr>
        <w:pStyle w:val="Heading1"/>
        <w:spacing w:before="800" w:after="360"/>
        <w:rPr>
          <w:rFonts w:ascii="Microsoft YaHei" w:eastAsia="Microsoft YaHei" w:hAnsi="Microsoft YaHei" w:cs="SimSun"/>
          <w:sz w:val="60"/>
          <w:szCs w:val="60"/>
          <w:lang w:eastAsia="zh-CN"/>
        </w:rPr>
      </w:pPr>
      <w:r w:rsidRPr="00E97C81">
        <w:rPr>
          <w:rFonts w:ascii="Microsoft YaHei" w:eastAsia="Microsoft YaHei" w:hAnsi="Microsoft YaHei" w:cs="SimSun" w:hint="eastAsia"/>
          <w:sz w:val="60"/>
          <w:szCs w:val="60"/>
          <w:lang w:eastAsia="zh-CN"/>
        </w:rPr>
        <w:t>文化和语言多元化战略</w:t>
      </w:r>
      <w:bookmarkEnd w:id="1"/>
      <w:bookmarkEnd w:id="2"/>
      <w:bookmarkEnd w:id="3"/>
      <w:bookmarkEnd w:id="4"/>
      <w:bookmarkEnd w:id="5"/>
    </w:p>
    <w:p w14:paraId="780DBABC" w14:textId="0749CF79" w:rsidR="00E97C81" w:rsidRPr="00E97C81" w:rsidRDefault="00E97C81" w:rsidP="00E97C81">
      <w:pPr>
        <w:pStyle w:val="Heading1"/>
        <w:spacing w:before="360" w:after="400"/>
        <w:rPr>
          <w:rFonts w:ascii="Microsoft YaHei" w:eastAsia="Microsoft YaHei" w:hAnsi="Microsoft YaHei"/>
          <w:b w:val="0"/>
          <w:color w:val="6B2976"/>
          <w:sz w:val="36"/>
          <w:szCs w:val="36"/>
        </w:rPr>
      </w:pPr>
      <w:r w:rsidRPr="00E97C81">
        <w:rPr>
          <w:rFonts w:ascii="Microsoft YaHei" w:eastAsia="Microsoft YaHei" w:hAnsi="Microsoft YaHei"/>
          <w:b w:val="0"/>
          <w:sz w:val="36"/>
          <w:szCs w:val="36"/>
        </w:rPr>
        <w:t>2024</w:t>
      </w:r>
      <w:r w:rsidRPr="00E97C81">
        <w:rPr>
          <w:rFonts w:ascii="Microsoft YaHei" w:eastAsia="Microsoft YaHei" w:hAnsi="Microsoft YaHei" w:cs="Malgun Gothic" w:hint="eastAsia"/>
          <w:b w:val="0"/>
          <w:sz w:val="36"/>
          <w:szCs w:val="36"/>
        </w:rPr>
        <w:t>至</w:t>
      </w:r>
      <w:r w:rsidRPr="00E97C81">
        <w:rPr>
          <w:rFonts w:ascii="Microsoft YaHei" w:eastAsia="Microsoft YaHei" w:hAnsi="Microsoft YaHei"/>
          <w:b w:val="0"/>
          <w:sz w:val="36"/>
          <w:szCs w:val="36"/>
        </w:rPr>
        <w:t>2028</w:t>
      </w:r>
      <w:r w:rsidRPr="00E97C81">
        <w:rPr>
          <w:rFonts w:ascii="Microsoft YaHei" w:eastAsia="Microsoft YaHei" w:hAnsi="Microsoft YaHei" w:cs="Malgun Gothic" w:hint="eastAsia"/>
          <w:b w:val="0"/>
          <w:sz w:val="36"/>
          <w:szCs w:val="36"/>
        </w:rPr>
        <w:t>年</w:t>
      </w:r>
    </w:p>
    <w:p w14:paraId="71E1C73C" w14:textId="77777777" w:rsidR="00430C81" w:rsidRPr="00E97C81" w:rsidRDefault="00155B1F" w:rsidP="00430C81">
      <w:pPr>
        <w:spacing w:after="600"/>
        <w:rPr>
          <w:rFonts w:ascii="Microsoft YaHei" w:eastAsia="Microsoft YaHei" w:hAnsi="Microsoft YaHei"/>
          <w:b/>
          <w:bCs/>
          <w:sz w:val="28"/>
          <w:szCs w:val="28"/>
          <w:lang w:eastAsia="zh-CN"/>
        </w:rPr>
      </w:pPr>
      <w:r w:rsidRPr="00E97C81">
        <w:rPr>
          <w:rFonts w:ascii="Microsoft YaHei" w:eastAsia="Microsoft YaHei" w:hAnsi="Microsoft YaHei" w:cs="SimSun" w:hint="eastAsia"/>
          <w:sz w:val="28"/>
          <w:szCs w:val="28"/>
          <w:lang w:eastAsia="zh-CN"/>
        </w:rPr>
        <w:t>Chinese (Simplified) | 简体中文</w:t>
      </w:r>
    </w:p>
    <w:p w14:paraId="4DAF46BD" w14:textId="77777777" w:rsidR="003A3FCC" w:rsidRPr="00E97C81" w:rsidRDefault="00155B1F" w:rsidP="00192D14">
      <w:pPr>
        <w:pStyle w:val="Securityinformation"/>
        <w:rPr>
          <w:rFonts w:ascii="Microsoft YaHei" w:eastAsia="Microsoft YaHei" w:hAnsi="Microsoft YaHei"/>
          <w:color w:val="000000" w:themeColor="accent6"/>
          <w:lang w:eastAsia="zh-CN"/>
        </w:rPr>
      </w:pPr>
      <w:r w:rsidRPr="00E97C81">
        <w:rPr>
          <w:rFonts w:ascii="Microsoft YaHei" w:eastAsia="Microsoft YaHei" w:hAnsi="Microsoft YaHei" w:hint="eastAsia"/>
          <w:lang w:eastAsia="zh-CN"/>
        </w:rPr>
        <w:br w:type="page"/>
      </w:r>
    </w:p>
    <w:p w14:paraId="58399D7F" w14:textId="77777777" w:rsidR="00F1053C" w:rsidRPr="00E97C81" w:rsidRDefault="00155B1F" w:rsidP="00F1053C">
      <w:pPr>
        <w:pStyle w:val="Heading2"/>
        <w:numPr>
          <w:ilvl w:val="0"/>
          <w:numId w:val="0"/>
        </w:numPr>
        <w:ind w:left="720" w:hanging="720"/>
        <w:rPr>
          <w:rFonts w:ascii="Microsoft YaHei" w:eastAsia="Microsoft YaHei" w:hAnsi="Microsoft YaHei"/>
          <w:lang w:eastAsia="zh-CN"/>
        </w:rPr>
      </w:pPr>
      <w:bookmarkStart w:id="6" w:name="_Toc256000001"/>
      <w:bookmarkStart w:id="7" w:name="_Toc138233307"/>
      <w:bookmarkStart w:id="8" w:name="_Toc138244585"/>
      <w:bookmarkStart w:id="9" w:name="_Toc138255759"/>
      <w:bookmarkStart w:id="10" w:name="_Toc140669965"/>
      <w:bookmarkStart w:id="11" w:name="_Toc140670019"/>
      <w:bookmarkStart w:id="12" w:name="_Toc143177202"/>
      <w:r w:rsidRPr="00E97C81">
        <w:rPr>
          <w:rFonts w:ascii="Microsoft YaHei" w:eastAsia="Microsoft YaHei" w:hAnsi="Microsoft YaHei" w:cs="SimSun" w:hint="eastAsia"/>
          <w:lang w:eastAsia="zh-CN"/>
        </w:rPr>
        <w:lastRenderedPageBreak/>
        <w:t>国土承认声明</w:t>
      </w:r>
      <w:bookmarkEnd w:id="6"/>
      <w:bookmarkEnd w:id="7"/>
      <w:bookmarkEnd w:id="8"/>
      <w:bookmarkEnd w:id="9"/>
      <w:bookmarkEnd w:id="10"/>
      <w:bookmarkEnd w:id="11"/>
      <w:bookmarkEnd w:id="12"/>
    </w:p>
    <w:p w14:paraId="355BED00" w14:textId="77777777" w:rsidR="000679B0" w:rsidRPr="00E97C81" w:rsidRDefault="00155B1F" w:rsidP="000679B0">
      <w:pPr>
        <w:rPr>
          <w:rFonts w:ascii="Microsoft YaHei" w:eastAsia="Microsoft YaHei" w:hAnsi="Microsoft YaHei" w:cs="Arial"/>
          <w:lang w:eastAsia="zh-CN"/>
        </w:rPr>
      </w:pPr>
      <w:r w:rsidRPr="00E97C81">
        <w:rPr>
          <w:rFonts w:ascii="Microsoft YaHei" w:eastAsia="Microsoft YaHei" w:hAnsi="Microsoft YaHei" w:cs="SimSun" w:hint="eastAsia"/>
          <w:lang w:eastAsia="zh-CN"/>
        </w:rPr>
        <w:t>NDIA 承认这个国家的原住民和托雷斯海峡岛民是我们机构开展业务所在土地的传统守护者。</w:t>
      </w:r>
    </w:p>
    <w:p w14:paraId="229FE701" w14:textId="77777777" w:rsidR="000679B0" w:rsidRPr="00E97C81" w:rsidRDefault="00155B1F" w:rsidP="000679B0">
      <w:pPr>
        <w:rPr>
          <w:rFonts w:ascii="Microsoft YaHei" w:eastAsia="Microsoft YaHei" w:hAnsi="Microsoft YaHei" w:cs="Arial"/>
          <w:lang w:eastAsia="zh-CN"/>
        </w:rPr>
      </w:pPr>
      <w:r w:rsidRPr="00E97C81">
        <w:rPr>
          <w:rFonts w:ascii="Microsoft YaHei" w:eastAsia="Microsoft YaHei" w:hAnsi="Microsoft YaHei" w:cs="SimSun" w:hint="eastAsia"/>
          <w:lang w:eastAsia="zh-CN"/>
        </w:rPr>
        <w:t>我们向我们工作所在土地的守护者、他们的祖先以及他们过去、现在和未来的长老表示敬意。</w:t>
      </w:r>
    </w:p>
    <w:p w14:paraId="6B6DC835" w14:textId="77777777" w:rsidR="000679B0" w:rsidRPr="00E97C81" w:rsidRDefault="00155B1F" w:rsidP="000679B0">
      <w:pPr>
        <w:rPr>
          <w:rFonts w:ascii="Microsoft YaHei" w:eastAsia="Microsoft YaHei" w:hAnsi="Microsoft YaHei" w:cs="Arial"/>
          <w:lang w:eastAsia="zh-CN"/>
        </w:rPr>
      </w:pPr>
      <w:r w:rsidRPr="00E97C81">
        <w:rPr>
          <w:rFonts w:ascii="Microsoft YaHei" w:eastAsia="Microsoft YaHei" w:hAnsi="Microsoft YaHei" w:cs="SimSun" w:hint="eastAsia"/>
          <w:lang w:eastAsia="zh-CN"/>
        </w:rPr>
        <w:t>NDIA 致力于承认原住民和托雷斯海峡岛民与土地、水域和海洋的独特文化和精神联系以及他们对社会的巨大贡献。</w:t>
      </w:r>
    </w:p>
    <w:p w14:paraId="6DA697F5" w14:textId="77777777" w:rsidR="007273C3" w:rsidRPr="00E97C81" w:rsidRDefault="007273C3" w:rsidP="00E90FD4">
      <w:pPr>
        <w:rPr>
          <w:rFonts w:ascii="Microsoft YaHei" w:eastAsia="Microsoft YaHei" w:hAnsi="Microsoft YaHei"/>
          <w:shd w:val="clear" w:color="auto" w:fill="FFFFFF"/>
          <w:lang w:eastAsia="zh-CN"/>
        </w:rPr>
      </w:pPr>
    </w:p>
    <w:p w14:paraId="2B2071D7" w14:textId="77777777" w:rsidR="00027A95" w:rsidRPr="00E97C81" w:rsidRDefault="00155B1F" w:rsidP="00027A95">
      <w:pPr>
        <w:pStyle w:val="Heading2"/>
        <w:numPr>
          <w:ilvl w:val="0"/>
          <w:numId w:val="0"/>
        </w:numPr>
        <w:ind w:left="720" w:hanging="720"/>
        <w:rPr>
          <w:rFonts w:ascii="Microsoft YaHei" w:eastAsia="Microsoft YaHei" w:hAnsi="Microsoft YaHei"/>
          <w:lang w:eastAsia="zh-CN"/>
        </w:rPr>
      </w:pPr>
      <w:bookmarkStart w:id="13" w:name="_Toc256000002"/>
      <w:bookmarkStart w:id="14" w:name="_Toc138233308"/>
      <w:bookmarkStart w:id="15" w:name="_Toc138244586"/>
      <w:bookmarkStart w:id="16" w:name="_Toc138255760"/>
      <w:bookmarkStart w:id="17" w:name="_Toc140669966"/>
      <w:bookmarkStart w:id="18" w:name="_Toc140670020"/>
      <w:bookmarkStart w:id="19" w:name="_Toc143177203"/>
      <w:r w:rsidRPr="00E97C81">
        <w:rPr>
          <w:rFonts w:ascii="Microsoft YaHei" w:eastAsia="Microsoft YaHei" w:hAnsi="Microsoft YaHei" w:cs="SimSun" w:hint="eastAsia"/>
          <w:lang w:eastAsia="zh-CN"/>
        </w:rPr>
        <w:t>首席执行官前言</w:t>
      </w:r>
      <w:bookmarkEnd w:id="13"/>
      <w:bookmarkEnd w:id="14"/>
      <w:bookmarkEnd w:id="15"/>
      <w:bookmarkEnd w:id="16"/>
      <w:bookmarkEnd w:id="17"/>
      <w:bookmarkEnd w:id="18"/>
      <w:bookmarkEnd w:id="19"/>
    </w:p>
    <w:p w14:paraId="16BC04DF" w14:textId="77777777" w:rsidR="007D2C20" w:rsidRPr="00E97C81" w:rsidRDefault="00155B1F" w:rsidP="007D2C20">
      <w:pPr>
        <w:rPr>
          <w:rFonts w:ascii="Microsoft YaHei" w:eastAsia="Microsoft YaHei" w:hAnsi="Microsoft YaHei"/>
          <w:b/>
          <w:bCs/>
          <w:lang w:eastAsia="zh-CN"/>
        </w:rPr>
      </w:pPr>
      <w:r w:rsidRPr="00E97C81">
        <w:rPr>
          <w:rFonts w:ascii="Microsoft YaHei" w:eastAsia="Microsoft YaHei" w:hAnsi="Microsoft YaHei" w:cs="SimSun" w:hint="eastAsia"/>
          <w:b/>
          <w:bCs/>
          <w:lang w:eastAsia="zh-CN"/>
        </w:rPr>
        <w:t>国家残障保险局（NDIA）</w:t>
      </w:r>
    </w:p>
    <w:p w14:paraId="4613A897" w14:textId="77777777" w:rsidR="007D2C20" w:rsidRPr="00E97C81" w:rsidRDefault="00155B1F" w:rsidP="007D2C20">
      <w:pPr>
        <w:rPr>
          <w:rFonts w:ascii="Microsoft YaHei" w:eastAsia="Microsoft YaHei" w:hAnsi="Microsoft YaHei"/>
          <w:lang w:eastAsia="zh-CN"/>
        </w:rPr>
      </w:pPr>
      <w:r w:rsidRPr="00E97C81">
        <w:rPr>
          <w:rFonts w:ascii="Microsoft YaHei" w:eastAsia="Microsoft YaHei" w:hAnsi="Microsoft YaHei" w:cs="SimSun" w:hint="eastAsia"/>
          <w:lang w:eastAsia="zh-CN"/>
        </w:rPr>
        <w:t>NDIA 致力于建设一个包容所有澳大利亚残障人士的澳大利亚。</w:t>
      </w:r>
    </w:p>
    <w:p w14:paraId="7B3790ED" w14:textId="77777777" w:rsidR="007D2C20" w:rsidRPr="00E97C81" w:rsidRDefault="00155B1F" w:rsidP="007D2C20">
      <w:pPr>
        <w:rPr>
          <w:rFonts w:ascii="Microsoft YaHei" w:eastAsia="Microsoft YaHei" w:hAnsi="Microsoft YaHei"/>
          <w:lang w:eastAsia="zh-CN"/>
        </w:rPr>
      </w:pPr>
      <w:r w:rsidRPr="00E97C81">
        <w:rPr>
          <w:rFonts w:ascii="Microsoft YaHei" w:eastAsia="Microsoft YaHei" w:hAnsi="Microsoft YaHei" w:cs="SimSun" w:hint="eastAsia"/>
          <w:lang w:eastAsia="zh-CN"/>
        </w:rPr>
        <w:t>这一承诺的核心在于我们有责任支持不同国籍、语言和习俗的残障人士，为来自文化和语言多元化（CALD）背景的所有 NDIS 参与者提供最佳体验。</w:t>
      </w:r>
    </w:p>
    <w:p w14:paraId="1DBFDFC4" w14:textId="77777777" w:rsidR="007D2C20" w:rsidRPr="00E97C81" w:rsidRDefault="00155B1F" w:rsidP="007D2C20">
      <w:pPr>
        <w:rPr>
          <w:rFonts w:ascii="Microsoft YaHei" w:eastAsia="Microsoft YaHei" w:hAnsi="Microsoft YaHei"/>
          <w:lang w:eastAsia="zh-CN"/>
        </w:rPr>
      </w:pPr>
      <w:r w:rsidRPr="00E97C81">
        <w:rPr>
          <w:rFonts w:ascii="Microsoft YaHei" w:eastAsia="Microsoft YaHei" w:hAnsi="Microsoft YaHei" w:cs="SimSun" w:hint="eastAsia"/>
          <w:lang w:eastAsia="zh-CN"/>
        </w:rPr>
        <w:t>我们从 CALD 参与者及其社区那里了解到他们在获得和使用 NDIS 方面遇到的困难。我们意识到，NDIS 并不总是能够认识到参与者的文化和语言需求。我们了解 CALD 社区的残障人士在获得所需支持方面不断面临挑战。</w:t>
      </w:r>
    </w:p>
    <w:p w14:paraId="64F82BDB" w14:textId="77777777" w:rsidR="007D2C20" w:rsidRPr="00E97C81" w:rsidRDefault="00155B1F" w:rsidP="007D2C20">
      <w:pPr>
        <w:rPr>
          <w:rFonts w:ascii="Microsoft YaHei" w:eastAsia="Microsoft YaHei" w:hAnsi="Microsoft YaHei"/>
          <w:lang w:eastAsia="zh-CN"/>
        </w:rPr>
      </w:pPr>
      <w:r w:rsidRPr="00E97C81">
        <w:rPr>
          <w:rFonts w:ascii="Microsoft YaHei" w:eastAsia="Microsoft YaHei" w:hAnsi="Microsoft YaHei" w:cs="SimSun" w:hint="eastAsia"/>
          <w:lang w:eastAsia="zh-CN"/>
        </w:rPr>
        <w:t>我们制定了《2024 至 2028 年文化和语言多元化战略》（Cultural and Linguistic Diversity Strategy 2024–2028，简称《战略》），以确保 NDIA 为来自 CALD 背景的残障人士提供更好的成果。</w:t>
      </w:r>
    </w:p>
    <w:p w14:paraId="1FB75F9B" w14:textId="77777777" w:rsidR="007D2C20" w:rsidRPr="00E97C81" w:rsidRDefault="00155B1F" w:rsidP="007D2C20">
      <w:pPr>
        <w:rPr>
          <w:rFonts w:ascii="Microsoft YaHei" w:eastAsia="Microsoft YaHei" w:hAnsi="Microsoft YaHei"/>
          <w:lang w:eastAsia="zh-CN"/>
        </w:rPr>
      </w:pPr>
      <w:r w:rsidRPr="00E97C81">
        <w:rPr>
          <w:rFonts w:ascii="Microsoft YaHei" w:eastAsia="Microsoft YaHei" w:hAnsi="Microsoft YaHei" w:cs="SimSun" w:hint="eastAsia"/>
          <w:lang w:eastAsia="zh-CN"/>
        </w:rPr>
        <w:t>该《战略》是通过共同设计（co-design）来制定的。共同设计意味着我们听取参与者、其家庭、工作人员、服务机构和社区团体的意见并向他们学习。在制定本《战</w:t>
      </w:r>
      <w:r w:rsidRPr="00E97C81">
        <w:rPr>
          <w:rFonts w:ascii="Microsoft YaHei" w:eastAsia="Microsoft YaHei" w:hAnsi="Microsoft YaHei" w:cs="SimSun" w:hint="eastAsia"/>
          <w:lang w:eastAsia="zh-CN"/>
        </w:rPr>
        <w:lastRenderedPageBreak/>
        <w:t>略》时，我们与 NDIS 参与者、CALD 和残障事业利益相关方、员工和合作伙伴一起，共同制定了一项真正反映 CALD 参与者及其社区的真实经历的《战略》。</w:t>
      </w:r>
    </w:p>
    <w:p w14:paraId="58DB7820" w14:textId="77777777" w:rsidR="007D2C20" w:rsidRPr="00E97C81" w:rsidRDefault="00155B1F" w:rsidP="007D2C20">
      <w:pPr>
        <w:rPr>
          <w:rFonts w:ascii="Microsoft YaHei" w:eastAsia="Microsoft YaHei" w:hAnsi="Microsoft YaHei"/>
          <w:lang w:eastAsia="zh-CN"/>
        </w:rPr>
      </w:pPr>
      <w:r w:rsidRPr="00E97C81">
        <w:rPr>
          <w:rFonts w:ascii="Microsoft YaHei" w:eastAsia="Microsoft YaHei" w:hAnsi="Microsoft YaHei" w:cs="SimSun" w:hint="eastAsia"/>
          <w:lang w:eastAsia="zh-CN"/>
        </w:rPr>
        <w:t>本《战略》包括指导我们实施过程的《行动计划》。《行动计划》将监测和评估我们未来 4 年内在实现本《战略》成果时取得的进展。制定该《行动计划》有助于我们开展变革。《行动计划》确保我们负起责任，并继续倾听、学习和接受反馈意见，以便我们制定能够满足社区未来需求的《战略》。</w:t>
      </w:r>
    </w:p>
    <w:p w14:paraId="769C5404" w14:textId="77777777" w:rsidR="007D2C20" w:rsidRPr="00E97C81" w:rsidRDefault="00155B1F" w:rsidP="007D2C20">
      <w:pPr>
        <w:rPr>
          <w:rFonts w:ascii="Microsoft YaHei" w:eastAsia="Microsoft YaHei" w:hAnsi="Microsoft YaHei"/>
          <w:lang w:eastAsia="zh-CN"/>
        </w:rPr>
      </w:pPr>
      <w:r w:rsidRPr="00E97C81">
        <w:rPr>
          <w:rFonts w:ascii="Microsoft YaHei" w:eastAsia="Microsoft YaHei" w:hAnsi="Microsoft YaHei" w:cs="SimSun" w:hint="eastAsia"/>
          <w:lang w:eastAsia="zh-CN"/>
        </w:rPr>
        <w:t>我为制定该《战略》所付出的努力感到非常自豪。但是我们了解，这只是我们旅程的开始。要为 CALD 参与者改善成果，还有很多工作要做。</w:t>
      </w:r>
    </w:p>
    <w:p w14:paraId="665008F9" w14:textId="77777777" w:rsidR="007D2C20" w:rsidRPr="00E97C81" w:rsidRDefault="00155B1F" w:rsidP="007D2C20">
      <w:pPr>
        <w:rPr>
          <w:rFonts w:ascii="Microsoft YaHei" w:eastAsia="Microsoft YaHei" w:hAnsi="Microsoft YaHei"/>
          <w:lang w:eastAsia="zh-CN"/>
        </w:rPr>
      </w:pPr>
      <w:r w:rsidRPr="00E97C81">
        <w:rPr>
          <w:rFonts w:ascii="Microsoft YaHei" w:eastAsia="Microsoft YaHei" w:hAnsi="Microsoft YaHei" w:cs="SimSun" w:hint="eastAsia"/>
          <w:lang w:eastAsia="zh-CN"/>
        </w:rPr>
        <w:t>我希望向外部咨询小组（EAG）和全国少数族裔残障人士联盟（NEDA）致谢。他们给予我们的指导和建议在《战略》的共同设计和制定过程中发挥了重要作用。</w:t>
      </w:r>
    </w:p>
    <w:p w14:paraId="27752B79" w14:textId="77777777" w:rsidR="007D2C20" w:rsidRPr="00E97C81" w:rsidRDefault="00155B1F" w:rsidP="007D2C20">
      <w:pPr>
        <w:rPr>
          <w:rFonts w:ascii="Microsoft YaHei" w:eastAsia="Microsoft YaHei" w:hAnsi="Microsoft YaHei"/>
          <w:lang w:eastAsia="zh-CN"/>
        </w:rPr>
      </w:pPr>
      <w:r w:rsidRPr="00E97C81">
        <w:rPr>
          <w:rFonts w:ascii="Microsoft YaHei" w:eastAsia="Microsoft YaHei" w:hAnsi="Microsoft YaHei" w:cs="SimSun" w:hint="eastAsia"/>
          <w:lang w:eastAsia="zh-CN"/>
        </w:rPr>
        <w:t>与 EAG、NEDA、行业和社区建立牢固而持久的关系是 NDIA 的一项重大成就。我期待着在未来的日子里继续密切合作。</w:t>
      </w:r>
    </w:p>
    <w:p w14:paraId="551193D4" w14:textId="77777777" w:rsidR="007D2C20" w:rsidRPr="00E97C81" w:rsidRDefault="00155B1F" w:rsidP="007D2C20">
      <w:pPr>
        <w:rPr>
          <w:rFonts w:ascii="Microsoft YaHei" w:eastAsia="Microsoft YaHei" w:hAnsi="Microsoft YaHei"/>
          <w:lang w:eastAsia="zh-CN"/>
        </w:rPr>
      </w:pPr>
      <w:r w:rsidRPr="00E97C81">
        <w:rPr>
          <w:rFonts w:ascii="Microsoft YaHei" w:eastAsia="Microsoft YaHei" w:hAnsi="Microsoft YaHei" w:cs="SimSun" w:hint="eastAsia"/>
          <w:lang w:eastAsia="zh-CN"/>
        </w:rPr>
        <w:t>如果您是来自 CALD 社区与我们分享经历的众多人士中的一员， 我谨在此也向您个人表示感谢。向您学习意味着我们共同努力来确保所有澳大利亚残障人士都受到公平和包容对待。</w:t>
      </w:r>
    </w:p>
    <w:p w14:paraId="1E6101D0" w14:textId="77777777" w:rsidR="007D2C20" w:rsidRPr="00E97C81" w:rsidRDefault="00155B1F" w:rsidP="00E90FD4">
      <w:pPr>
        <w:rPr>
          <w:rFonts w:ascii="Microsoft YaHei" w:eastAsia="Microsoft YaHei" w:hAnsi="Microsoft YaHei"/>
          <w:lang w:eastAsia="zh-CN"/>
        </w:rPr>
      </w:pPr>
      <w:r w:rsidRPr="00E97C81">
        <w:rPr>
          <w:rFonts w:ascii="Microsoft YaHei" w:eastAsia="Microsoft YaHei" w:hAnsi="Microsoft YaHei" w:cs="SimSun" w:hint="eastAsia"/>
          <w:lang w:eastAsia="zh-CN"/>
        </w:rPr>
        <w:t>Rebecca Falkingham</w:t>
      </w:r>
    </w:p>
    <w:p w14:paraId="0A8F3B38" w14:textId="77777777" w:rsidR="00324112" w:rsidRPr="00E97C81" w:rsidRDefault="00155B1F" w:rsidP="00E90FD4">
      <w:pPr>
        <w:rPr>
          <w:rFonts w:ascii="Microsoft YaHei" w:eastAsia="Microsoft YaHei" w:hAnsi="Microsoft YaHei"/>
          <w:lang w:eastAsia="zh-CN"/>
        </w:rPr>
      </w:pPr>
      <w:r w:rsidRPr="00E97C81">
        <w:rPr>
          <w:rFonts w:ascii="Microsoft YaHei" w:eastAsia="Microsoft YaHei" w:hAnsi="Microsoft YaHei" w:cs="SimSun" w:hint="eastAsia"/>
          <w:lang w:eastAsia="zh-CN"/>
        </w:rPr>
        <w:t>首席执行官</w:t>
      </w:r>
    </w:p>
    <w:p w14:paraId="33DF7EBA" w14:textId="77777777" w:rsidR="00771503" w:rsidRPr="00E97C81" w:rsidRDefault="00155B1F" w:rsidP="00430C81">
      <w:pPr>
        <w:pStyle w:val="Heading2"/>
        <w:numPr>
          <w:ilvl w:val="0"/>
          <w:numId w:val="0"/>
        </w:numPr>
        <w:ind w:left="720" w:hanging="720"/>
        <w:rPr>
          <w:rFonts w:ascii="Microsoft YaHei" w:eastAsia="Microsoft YaHei" w:hAnsi="Microsoft YaHei"/>
          <w:lang w:eastAsia="zh-CN"/>
        </w:rPr>
      </w:pPr>
      <w:bookmarkStart w:id="20" w:name="_Toc256000003"/>
      <w:bookmarkStart w:id="21" w:name="_Toc138233309"/>
      <w:bookmarkStart w:id="22" w:name="_Toc138244587"/>
      <w:bookmarkStart w:id="23" w:name="_Toc138255761"/>
      <w:bookmarkStart w:id="24" w:name="_Toc140669967"/>
      <w:bookmarkStart w:id="25" w:name="_Toc140670021"/>
      <w:bookmarkStart w:id="26" w:name="_Toc143177204"/>
      <w:r w:rsidRPr="00E97C81">
        <w:rPr>
          <w:rFonts w:ascii="Microsoft YaHei" w:eastAsia="Microsoft YaHei" w:hAnsi="Microsoft YaHei" w:cs="SimSun" w:hint="eastAsia"/>
          <w:lang w:eastAsia="zh-CN"/>
        </w:rPr>
        <w:t>董事会主席前言</w:t>
      </w:r>
      <w:bookmarkEnd w:id="20"/>
      <w:bookmarkEnd w:id="21"/>
      <w:bookmarkEnd w:id="22"/>
      <w:bookmarkEnd w:id="23"/>
      <w:bookmarkEnd w:id="24"/>
      <w:bookmarkEnd w:id="25"/>
      <w:bookmarkEnd w:id="26"/>
    </w:p>
    <w:p w14:paraId="200D85EE" w14:textId="77777777" w:rsidR="00F71962" w:rsidRPr="00E97C81" w:rsidRDefault="00155B1F" w:rsidP="00430C81">
      <w:pPr>
        <w:keepNext/>
        <w:rPr>
          <w:rFonts w:ascii="Microsoft YaHei" w:eastAsia="Microsoft YaHei" w:hAnsi="Microsoft YaHei"/>
          <w:lang w:eastAsia="zh-CN"/>
        </w:rPr>
      </w:pPr>
      <w:r w:rsidRPr="00E97C81">
        <w:rPr>
          <w:rFonts w:ascii="Microsoft YaHei" w:eastAsia="Microsoft YaHei" w:hAnsi="Microsoft YaHei" w:cs="SimSun" w:hint="eastAsia"/>
          <w:b/>
          <w:bCs/>
          <w:lang w:eastAsia="zh-CN"/>
        </w:rPr>
        <w:t>全国少数族裔残障人士联盟（NEDA）</w:t>
      </w:r>
    </w:p>
    <w:p w14:paraId="41D7C591" w14:textId="77777777" w:rsidR="001E74F9" w:rsidRPr="00E97C81" w:rsidRDefault="00155B1F" w:rsidP="001E74F9">
      <w:pPr>
        <w:rPr>
          <w:rFonts w:ascii="Microsoft YaHei" w:eastAsia="Microsoft YaHei" w:hAnsi="Microsoft YaHei"/>
          <w:lang w:eastAsia="zh-CN"/>
        </w:rPr>
      </w:pPr>
      <w:r w:rsidRPr="00E97C81">
        <w:rPr>
          <w:rFonts w:ascii="Microsoft YaHei" w:eastAsia="Microsoft YaHei" w:hAnsi="Microsoft YaHei" w:cs="SimSun" w:hint="eastAsia"/>
          <w:lang w:eastAsia="zh-CN"/>
        </w:rPr>
        <w:t>NDIS 的文化和语言多元化（CALD）战略是在追求更包容、更公平 NDIS 服务的道路上的一个重要里程碑。这证明了 NDIA 的承诺，即汲取过去的教训并与 CALD 社区合</w:t>
      </w:r>
      <w:r w:rsidRPr="00E97C81">
        <w:rPr>
          <w:rFonts w:ascii="Microsoft YaHei" w:eastAsia="Microsoft YaHei" w:hAnsi="Microsoft YaHei" w:cs="SimSun" w:hint="eastAsia"/>
          <w:lang w:eastAsia="zh-CN"/>
        </w:rPr>
        <w:lastRenderedPageBreak/>
        <w:t>作建设更美好的未来。本《战略》审查了来自 CALD 背景的残障人士在获得和使用 NDIS 方面所面临的障碍，并寻求通过合适且及时的行动来消除这些障碍。</w:t>
      </w:r>
    </w:p>
    <w:p w14:paraId="0DC317CE" w14:textId="77777777" w:rsidR="001E74F9" w:rsidRPr="00E97C81" w:rsidRDefault="00155B1F" w:rsidP="001E74F9">
      <w:pPr>
        <w:rPr>
          <w:rFonts w:ascii="Microsoft YaHei" w:eastAsia="Microsoft YaHei" w:hAnsi="Microsoft YaHei"/>
          <w:lang w:eastAsia="zh-CN"/>
        </w:rPr>
      </w:pPr>
      <w:r w:rsidRPr="00E97C81">
        <w:rPr>
          <w:rFonts w:ascii="Microsoft YaHei" w:eastAsia="Microsoft YaHei" w:hAnsi="Microsoft YaHei" w:cs="SimSun" w:hint="eastAsia"/>
          <w:lang w:eastAsia="zh-CN"/>
        </w:rPr>
        <w:t>回想 NEDA 参与共同设计该《战略》的过程，我热切地希望《战略》始终着重于帮助来自 CALD 背景的残障人士获得切实积极的成果。本《战略》应该始终是一个与时并进、不断完善的过程，在此过程中，国家残障保险局（NDIA）应不断评估进展，适应情况的持续变化，并对新出现的挑战和机遇积极做出响应。</w:t>
      </w:r>
    </w:p>
    <w:p w14:paraId="1075024B" w14:textId="77777777" w:rsidR="001E74F9" w:rsidRPr="00E97C81" w:rsidRDefault="00155B1F" w:rsidP="001E74F9">
      <w:pPr>
        <w:rPr>
          <w:rFonts w:ascii="Microsoft YaHei" w:eastAsia="Microsoft YaHei" w:hAnsi="Microsoft YaHei"/>
          <w:lang w:eastAsia="zh-CN"/>
        </w:rPr>
      </w:pPr>
      <w:r w:rsidRPr="00E97C81">
        <w:rPr>
          <w:rFonts w:ascii="Microsoft YaHei" w:eastAsia="Microsoft YaHei" w:hAnsi="Microsoft YaHei" w:cs="SimSun" w:hint="eastAsia"/>
          <w:lang w:eastAsia="zh-CN"/>
        </w:rPr>
        <w:t>最重要的是，我希望来自 CALD 背景的残障人士能够继续作为本《战略》的重点。他们的持续参与将确保他们宝贵的见解和专业知识能够得以利用，帮助成功实施和监督本《战略》及其《行动计划》。NEDA 致力于与来自 CALD 背景的残障人士、NDIA、外部咨询小组（EAG）成员和其他利益相关方携手合作，推动积极的变革。</w:t>
      </w:r>
    </w:p>
    <w:p w14:paraId="73E5C385" w14:textId="77777777" w:rsidR="009C570D" w:rsidRPr="00E97C81" w:rsidRDefault="00155B1F" w:rsidP="00467B2A">
      <w:pPr>
        <w:rPr>
          <w:rFonts w:ascii="Microsoft YaHei" w:eastAsia="Microsoft YaHei" w:hAnsi="Microsoft YaHei"/>
          <w:lang w:eastAsia="zh-CN"/>
        </w:rPr>
      </w:pPr>
      <w:r w:rsidRPr="00E97C81">
        <w:rPr>
          <w:rFonts w:ascii="Microsoft YaHei" w:eastAsia="Microsoft YaHei" w:hAnsi="Microsoft YaHei" w:cs="SimSun" w:hint="eastAsia"/>
          <w:lang w:eastAsia="zh-CN"/>
        </w:rPr>
        <w:t>Maryanne Cosic</w:t>
      </w:r>
    </w:p>
    <w:p w14:paraId="508AC212" w14:textId="77777777" w:rsidR="00F1053C" w:rsidRPr="00E97C81" w:rsidRDefault="00155B1F" w:rsidP="00467B2A">
      <w:pPr>
        <w:rPr>
          <w:rFonts w:ascii="Microsoft YaHei" w:eastAsia="Microsoft YaHei" w:hAnsi="Microsoft YaHei"/>
          <w:lang w:eastAsia="zh-CN"/>
        </w:rPr>
      </w:pPr>
      <w:r w:rsidRPr="00E97C81">
        <w:rPr>
          <w:rFonts w:ascii="Microsoft YaHei" w:eastAsia="Microsoft YaHei" w:hAnsi="Microsoft YaHei" w:cs="SimSun" w:hint="eastAsia"/>
          <w:lang w:eastAsia="zh-CN"/>
        </w:rPr>
        <w:t>董事会主席</w:t>
      </w:r>
      <w:r w:rsidRPr="00E97C81">
        <w:rPr>
          <w:rFonts w:ascii="Microsoft YaHei" w:eastAsia="Microsoft YaHei" w:hAnsi="Microsoft YaHei" w:cs="SimSun" w:hint="eastAsia"/>
          <w:lang w:eastAsia="zh-CN"/>
        </w:rPr>
        <w:br w:type="page"/>
      </w:r>
    </w:p>
    <w:p w14:paraId="76441702" w14:textId="77777777" w:rsidR="007219F1" w:rsidRPr="00E97C81" w:rsidRDefault="00155B1F" w:rsidP="00574D04">
      <w:pPr>
        <w:pStyle w:val="Heading2"/>
        <w:numPr>
          <w:ilvl w:val="0"/>
          <w:numId w:val="0"/>
        </w:numPr>
        <w:ind w:left="720" w:hanging="720"/>
        <w:rPr>
          <w:rFonts w:ascii="Microsoft YaHei" w:eastAsia="Microsoft YaHei" w:hAnsi="Microsoft YaHei"/>
          <w:lang w:eastAsia="zh-CN"/>
        </w:rPr>
      </w:pPr>
      <w:bookmarkStart w:id="27" w:name="_Toc256000004"/>
      <w:bookmarkStart w:id="28" w:name="_Toc138233310"/>
      <w:bookmarkStart w:id="29" w:name="_Toc138244588"/>
      <w:bookmarkStart w:id="30" w:name="_Toc138255762"/>
      <w:bookmarkStart w:id="31" w:name="_Toc140669968"/>
      <w:bookmarkStart w:id="32" w:name="_Toc140670022"/>
      <w:bookmarkStart w:id="33" w:name="_Toc143177205"/>
      <w:r w:rsidRPr="00E97C81">
        <w:rPr>
          <w:rFonts w:ascii="Microsoft YaHei" w:eastAsia="Microsoft YaHei" w:hAnsi="Microsoft YaHei" w:cs="SimSun" w:hint="eastAsia"/>
          <w:lang w:eastAsia="zh-CN"/>
        </w:rPr>
        <w:lastRenderedPageBreak/>
        <w:t>目录</w:t>
      </w:r>
      <w:bookmarkEnd w:id="27"/>
      <w:bookmarkEnd w:id="28"/>
      <w:bookmarkEnd w:id="29"/>
      <w:bookmarkEnd w:id="30"/>
      <w:bookmarkEnd w:id="31"/>
      <w:bookmarkEnd w:id="32"/>
      <w:bookmarkEnd w:id="33"/>
    </w:p>
    <w:p w14:paraId="0EA11E1D" w14:textId="4BB8B807" w:rsidR="0082086C" w:rsidRPr="00E97C81" w:rsidRDefault="00155B1F" w:rsidP="00B4301D">
      <w:pPr>
        <w:pStyle w:val="TOC1"/>
        <w:rPr>
          <w:rFonts w:ascii="Microsoft YaHei" w:eastAsia="Microsoft YaHei" w:hAnsi="Microsoft YaHei"/>
          <w:sz w:val="22"/>
          <w:lang w:eastAsia="zh-CN"/>
        </w:rPr>
      </w:pPr>
      <w:r w:rsidRPr="00E97C81">
        <w:rPr>
          <w:rFonts w:ascii="Microsoft YaHei" w:eastAsia="Microsoft YaHei" w:hAnsi="Microsoft YaHei" w:hint="eastAsia"/>
          <w:lang w:eastAsia="zh-CN"/>
        </w:rPr>
        <w:fldChar w:fldCharType="begin"/>
      </w:r>
      <w:r w:rsidRPr="00E97C81">
        <w:rPr>
          <w:rFonts w:ascii="Microsoft YaHei" w:eastAsia="Microsoft YaHei" w:hAnsi="Microsoft YaHei" w:hint="eastAsia"/>
          <w:lang w:eastAsia="zh-CN"/>
        </w:rPr>
        <w:instrText xml:space="preserve"> TOC \o "1-5" \h \z \u </w:instrText>
      </w:r>
      <w:r w:rsidRPr="00E97C81">
        <w:rPr>
          <w:rFonts w:ascii="Microsoft YaHei" w:eastAsia="Microsoft YaHei" w:hAnsi="Microsoft YaHei" w:hint="eastAsia"/>
          <w:lang w:eastAsia="zh-CN"/>
        </w:rPr>
        <w:fldChar w:fldCharType="separate"/>
      </w:r>
    </w:p>
    <w:p w14:paraId="560CF9E1" w14:textId="6D6653BD" w:rsidR="0082086C" w:rsidRPr="00E97C81" w:rsidRDefault="00000000">
      <w:pPr>
        <w:pStyle w:val="TOC2"/>
        <w:rPr>
          <w:rFonts w:ascii="Microsoft YaHei" w:eastAsia="Microsoft YaHei" w:hAnsi="Microsoft YaHei"/>
          <w:noProof/>
          <w:sz w:val="22"/>
          <w:lang w:eastAsia="zh-CN"/>
        </w:rPr>
      </w:pPr>
      <w:hyperlink w:anchor="_Toc256000005" w:history="1">
        <w:r w:rsidR="00155B1F" w:rsidRPr="00E97C81">
          <w:rPr>
            <w:rStyle w:val="Hyperlink"/>
            <w:rFonts w:ascii="Microsoft YaHei" w:eastAsia="Microsoft YaHei" w:hAnsi="Microsoft YaHei" w:hint="eastAsia"/>
            <w:noProof/>
            <w:lang w:eastAsia="zh-CN"/>
          </w:rPr>
          <w:t>1.</w:t>
        </w:r>
        <w:r w:rsidR="00155B1F" w:rsidRPr="00E97C81">
          <w:rPr>
            <w:rFonts w:ascii="Microsoft YaHei" w:eastAsia="Microsoft YaHei" w:hAnsi="Microsoft YaHei" w:hint="eastAsia"/>
            <w:noProof/>
            <w:sz w:val="22"/>
            <w:lang w:eastAsia="zh-CN"/>
          </w:rPr>
          <w:tab/>
        </w:r>
        <w:r w:rsidR="00155B1F" w:rsidRPr="00E97C81">
          <w:rPr>
            <w:rStyle w:val="Hyperlink"/>
            <w:rFonts w:ascii="Microsoft YaHei" w:eastAsia="Microsoft YaHei" w:hAnsi="Microsoft YaHei" w:cs="SimSun" w:hint="eastAsia"/>
            <w:noProof/>
            <w:lang w:eastAsia="zh-CN"/>
          </w:rPr>
          <w:t>简介</w:t>
        </w:r>
        <w:r w:rsidR="00155B1F" w:rsidRPr="00E97C81">
          <w:rPr>
            <w:rFonts w:ascii="Microsoft YaHei" w:eastAsia="Microsoft YaHei" w:hAnsi="Microsoft YaHei" w:hint="eastAsia"/>
            <w:noProof/>
            <w:lang w:eastAsia="zh-CN"/>
          </w:rPr>
          <w:tab/>
        </w:r>
        <w:r w:rsidR="00155B1F" w:rsidRPr="00E97C81">
          <w:rPr>
            <w:rFonts w:ascii="Microsoft YaHei" w:eastAsia="Microsoft YaHei" w:hAnsi="Microsoft YaHei" w:hint="eastAsia"/>
            <w:noProof/>
            <w:lang w:eastAsia="zh-CN"/>
          </w:rPr>
          <w:fldChar w:fldCharType="begin"/>
        </w:r>
        <w:r w:rsidR="00155B1F" w:rsidRPr="00E97C81">
          <w:rPr>
            <w:rFonts w:ascii="Microsoft YaHei" w:eastAsia="Microsoft YaHei" w:hAnsi="Microsoft YaHei" w:hint="eastAsia"/>
            <w:noProof/>
            <w:lang w:eastAsia="zh-CN"/>
          </w:rPr>
          <w:instrText xml:space="preserve"> PAGEREF _Toc256000005 \h </w:instrText>
        </w:r>
        <w:r w:rsidR="00155B1F" w:rsidRPr="00E97C81">
          <w:rPr>
            <w:rFonts w:ascii="Microsoft YaHei" w:eastAsia="Microsoft YaHei" w:hAnsi="Microsoft YaHei" w:hint="eastAsia"/>
            <w:noProof/>
            <w:lang w:eastAsia="zh-CN"/>
          </w:rPr>
        </w:r>
        <w:r w:rsidR="00155B1F" w:rsidRPr="00E97C81">
          <w:rPr>
            <w:rFonts w:ascii="Microsoft YaHei" w:eastAsia="Microsoft YaHei" w:hAnsi="Microsoft YaHei" w:hint="eastAsia"/>
            <w:noProof/>
            <w:lang w:eastAsia="zh-CN"/>
          </w:rPr>
          <w:fldChar w:fldCharType="separate"/>
        </w:r>
        <w:r w:rsidR="00253B29">
          <w:rPr>
            <w:rFonts w:ascii="Microsoft YaHei" w:eastAsia="Microsoft YaHei" w:hAnsi="Microsoft YaHei"/>
            <w:noProof/>
            <w:lang w:eastAsia="zh-CN"/>
          </w:rPr>
          <w:t>6</w:t>
        </w:r>
        <w:r w:rsidR="00155B1F" w:rsidRPr="00E97C81">
          <w:rPr>
            <w:rFonts w:ascii="Microsoft YaHei" w:eastAsia="Microsoft YaHei" w:hAnsi="Microsoft YaHei" w:hint="eastAsia"/>
            <w:noProof/>
            <w:lang w:eastAsia="zh-CN"/>
          </w:rPr>
          <w:fldChar w:fldCharType="end"/>
        </w:r>
      </w:hyperlink>
    </w:p>
    <w:p w14:paraId="4ADB012F" w14:textId="48DC5DA9" w:rsidR="0082086C" w:rsidRPr="00E97C81" w:rsidRDefault="00000000">
      <w:pPr>
        <w:pStyle w:val="TOC2"/>
        <w:rPr>
          <w:rFonts w:ascii="Microsoft YaHei" w:eastAsia="Microsoft YaHei" w:hAnsi="Microsoft YaHei"/>
          <w:noProof/>
          <w:sz w:val="22"/>
          <w:lang w:eastAsia="zh-CN"/>
        </w:rPr>
      </w:pPr>
      <w:hyperlink w:anchor="_Toc256000006" w:history="1">
        <w:r w:rsidR="00155B1F" w:rsidRPr="00E97C81">
          <w:rPr>
            <w:rStyle w:val="Hyperlink"/>
            <w:rFonts w:ascii="Microsoft YaHei" w:eastAsia="Microsoft YaHei" w:hAnsi="Microsoft YaHei" w:hint="eastAsia"/>
            <w:noProof/>
            <w:lang w:eastAsia="zh-CN"/>
          </w:rPr>
          <w:t>2.</w:t>
        </w:r>
        <w:r w:rsidR="00155B1F" w:rsidRPr="00E97C81">
          <w:rPr>
            <w:rFonts w:ascii="Microsoft YaHei" w:eastAsia="Microsoft YaHei" w:hAnsi="Microsoft YaHei" w:hint="eastAsia"/>
            <w:noProof/>
            <w:sz w:val="22"/>
            <w:lang w:eastAsia="zh-CN"/>
          </w:rPr>
          <w:tab/>
        </w:r>
        <w:r w:rsidR="00155B1F" w:rsidRPr="00E97C81">
          <w:rPr>
            <w:rStyle w:val="Hyperlink"/>
            <w:rFonts w:ascii="Microsoft YaHei" w:eastAsia="Microsoft YaHei" w:hAnsi="Microsoft YaHei" w:cs="SimSun" w:hint="eastAsia"/>
            <w:noProof/>
            <w:lang w:eastAsia="zh-CN"/>
          </w:rPr>
          <w:t>共同设计</w:t>
        </w:r>
        <w:r w:rsidR="00155B1F" w:rsidRPr="00E97C81">
          <w:rPr>
            <w:rFonts w:ascii="Microsoft YaHei" w:eastAsia="Microsoft YaHei" w:hAnsi="Microsoft YaHei" w:hint="eastAsia"/>
            <w:noProof/>
            <w:lang w:eastAsia="zh-CN"/>
          </w:rPr>
          <w:tab/>
        </w:r>
        <w:r w:rsidR="00155B1F" w:rsidRPr="00E97C81">
          <w:rPr>
            <w:rFonts w:ascii="Microsoft YaHei" w:eastAsia="Microsoft YaHei" w:hAnsi="Microsoft YaHei" w:hint="eastAsia"/>
            <w:noProof/>
            <w:lang w:eastAsia="zh-CN"/>
          </w:rPr>
          <w:fldChar w:fldCharType="begin"/>
        </w:r>
        <w:r w:rsidR="00155B1F" w:rsidRPr="00E97C81">
          <w:rPr>
            <w:rFonts w:ascii="Microsoft YaHei" w:eastAsia="Microsoft YaHei" w:hAnsi="Microsoft YaHei" w:hint="eastAsia"/>
            <w:noProof/>
            <w:lang w:eastAsia="zh-CN"/>
          </w:rPr>
          <w:instrText xml:space="preserve"> PAGEREF _Toc256000006 \h </w:instrText>
        </w:r>
        <w:r w:rsidR="00155B1F" w:rsidRPr="00E97C81">
          <w:rPr>
            <w:rFonts w:ascii="Microsoft YaHei" w:eastAsia="Microsoft YaHei" w:hAnsi="Microsoft YaHei" w:hint="eastAsia"/>
            <w:noProof/>
            <w:lang w:eastAsia="zh-CN"/>
          </w:rPr>
        </w:r>
        <w:r w:rsidR="00155B1F" w:rsidRPr="00E97C81">
          <w:rPr>
            <w:rFonts w:ascii="Microsoft YaHei" w:eastAsia="Microsoft YaHei" w:hAnsi="Microsoft YaHei" w:hint="eastAsia"/>
            <w:noProof/>
            <w:lang w:eastAsia="zh-CN"/>
          </w:rPr>
          <w:fldChar w:fldCharType="separate"/>
        </w:r>
        <w:r w:rsidR="00253B29">
          <w:rPr>
            <w:rFonts w:ascii="Microsoft YaHei" w:eastAsia="Microsoft YaHei" w:hAnsi="Microsoft YaHei"/>
            <w:noProof/>
            <w:lang w:eastAsia="zh-CN"/>
          </w:rPr>
          <w:t>9</w:t>
        </w:r>
        <w:r w:rsidR="00155B1F" w:rsidRPr="00E97C81">
          <w:rPr>
            <w:rFonts w:ascii="Microsoft YaHei" w:eastAsia="Microsoft YaHei" w:hAnsi="Microsoft YaHei" w:hint="eastAsia"/>
            <w:noProof/>
            <w:lang w:eastAsia="zh-CN"/>
          </w:rPr>
          <w:fldChar w:fldCharType="end"/>
        </w:r>
      </w:hyperlink>
    </w:p>
    <w:p w14:paraId="4EC936C0" w14:textId="3628ADF6" w:rsidR="0082086C" w:rsidRPr="00E97C81" w:rsidRDefault="00000000" w:rsidP="00B4301D">
      <w:pPr>
        <w:pStyle w:val="TOC3"/>
        <w:ind w:left="709"/>
        <w:rPr>
          <w:rFonts w:ascii="Microsoft YaHei" w:eastAsia="Microsoft YaHei" w:hAnsi="Microsoft YaHei"/>
          <w:noProof/>
          <w:sz w:val="22"/>
          <w:lang w:eastAsia="zh-CN"/>
        </w:rPr>
      </w:pPr>
      <w:hyperlink w:anchor="_Toc256000007" w:history="1">
        <w:r w:rsidR="00155B1F" w:rsidRPr="00E97C81">
          <w:rPr>
            <w:rStyle w:val="Hyperlink"/>
            <w:rFonts w:ascii="Microsoft YaHei" w:eastAsia="Microsoft YaHei" w:hAnsi="Microsoft YaHei" w:cs="SimSun" w:hint="eastAsia"/>
            <w:noProof/>
            <w:lang w:eastAsia="zh-CN"/>
          </w:rPr>
          <w:t>2.1 项目治理</w:t>
        </w:r>
        <w:r w:rsidR="00155B1F" w:rsidRPr="00E97C81">
          <w:rPr>
            <w:rFonts w:ascii="Microsoft YaHei" w:eastAsia="Microsoft YaHei" w:hAnsi="Microsoft YaHei" w:hint="eastAsia"/>
            <w:noProof/>
            <w:lang w:eastAsia="zh-CN"/>
          </w:rPr>
          <w:tab/>
        </w:r>
        <w:r w:rsidR="00155B1F" w:rsidRPr="00E97C81">
          <w:rPr>
            <w:rFonts w:ascii="Microsoft YaHei" w:eastAsia="Microsoft YaHei" w:hAnsi="Microsoft YaHei" w:hint="eastAsia"/>
            <w:noProof/>
            <w:lang w:eastAsia="zh-CN"/>
          </w:rPr>
          <w:fldChar w:fldCharType="begin"/>
        </w:r>
        <w:r w:rsidR="00155B1F" w:rsidRPr="00E97C81">
          <w:rPr>
            <w:rFonts w:ascii="Microsoft YaHei" w:eastAsia="Microsoft YaHei" w:hAnsi="Microsoft YaHei" w:hint="eastAsia"/>
            <w:noProof/>
            <w:lang w:eastAsia="zh-CN"/>
          </w:rPr>
          <w:instrText xml:space="preserve"> PAGEREF _Toc256000007 \h </w:instrText>
        </w:r>
        <w:r w:rsidR="00155B1F" w:rsidRPr="00E97C81">
          <w:rPr>
            <w:rFonts w:ascii="Microsoft YaHei" w:eastAsia="Microsoft YaHei" w:hAnsi="Microsoft YaHei" w:hint="eastAsia"/>
            <w:noProof/>
            <w:lang w:eastAsia="zh-CN"/>
          </w:rPr>
        </w:r>
        <w:r w:rsidR="00155B1F" w:rsidRPr="00E97C81">
          <w:rPr>
            <w:rFonts w:ascii="Microsoft YaHei" w:eastAsia="Microsoft YaHei" w:hAnsi="Microsoft YaHei" w:hint="eastAsia"/>
            <w:noProof/>
            <w:lang w:eastAsia="zh-CN"/>
          </w:rPr>
          <w:fldChar w:fldCharType="separate"/>
        </w:r>
        <w:r w:rsidR="00253B29">
          <w:rPr>
            <w:rFonts w:ascii="Microsoft YaHei" w:eastAsia="Microsoft YaHei" w:hAnsi="Microsoft YaHei"/>
            <w:noProof/>
            <w:lang w:eastAsia="zh-CN"/>
          </w:rPr>
          <w:t>9</w:t>
        </w:r>
        <w:r w:rsidR="00155B1F" w:rsidRPr="00E97C81">
          <w:rPr>
            <w:rFonts w:ascii="Microsoft YaHei" w:eastAsia="Microsoft YaHei" w:hAnsi="Microsoft YaHei" w:hint="eastAsia"/>
            <w:noProof/>
            <w:lang w:eastAsia="zh-CN"/>
          </w:rPr>
          <w:fldChar w:fldCharType="end"/>
        </w:r>
      </w:hyperlink>
    </w:p>
    <w:p w14:paraId="184632F4" w14:textId="5F8D9C52" w:rsidR="0082086C" w:rsidRPr="00E97C81" w:rsidRDefault="00000000" w:rsidP="00B4301D">
      <w:pPr>
        <w:pStyle w:val="TOC3"/>
        <w:ind w:left="709"/>
        <w:rPr>
          <w:rFonts w:ascii="Microsoft YaHei" w:eastAsia="Microsoft YaHei" w:hAnsi="Microsoft YaHei"/>
          <w:noProof/>
          <w:sz w:val="22"/>
          <w:lang w:eastAsia="zh-CN"/>
        </w:rPr>
      </w:pPr>
      <w:hyperlink w:anchor="_Toc256000008" w:history="1">
        <w:r w:rsidR="00155B1F" w:rsidRPr="00E97C81">
          <w:rPr>
            <w:rStyle w:val="Hyperlink"/>
            <w:rFonts w:ascii="Microsoft YaHei" w:eastAsia="Microsoft YaHei" w:hAnsi="Microsoft YaHei" w:cs="SimSun" w:hint="eastAsia"/>
            <w:noProof/>
            <w:lang w:eastAsia="zh-CN"/>
          </w:rPr>
          <w:t>2.2 共同设计过程</w:t>
        </w:r>
        <w:r w:rsidR="00155B1F" w:rsidRPr="00E97C81">
          <w:rPr>
            <w:rFonts w:ascii="Microsoft YaHei" w:eastAsia="Microsoft YaHei" w:hAnsi="Microsoft YaHei" w:hint="eastAsia"/>
            <w:noProof/>
            <w:lang w:eastAsia="zh-CN"/>
          </w:rPr>
          <w:tab/>
        </w:r>
        <w:r w:rsidR="00155B1F" w:rsidRPr="00E97C81">
          <w:rPr>
            <w:rFonts w:ascii="Microsoft YaHei" w:eastAsia="Microsoft YaHei" w:hAnsi="Microsoft YaHei" w:hint="eastAsia"/>
            <w:noProof/>
            <w:lang w:eastAsia="zh-CN"/>
          </w:rPr>
          <w:fldChar w:fldCharType="begin"/>
        </w:r>
        <w:r w:rsidR="00155B1F" w:rsidRPr="00E97C81">
          <w:rPr>
            <w:rFonts w:ascii="Microsoft YaHei" w:eastAsia="Microsoft YaHei" w:hAnsi="Microsoft YaHei" w:hint="eastAsia"/>
            <w:noProof/>
            <w:lang w:eastAsia="zh-CN"/>
          </w:rPr>
          <w:instrText xml:space="preserve"> PAGEREF _Toc256000008 \h </w:instrText>
        </w:r>
        <w:r w:rsidR="00155B1F" w:rsidRPr="00E97C81">
          <w:rPr>
            <w:rFonts w:ascii="Microsoft YaHei" w:eastAsia="Microsoft YaHei" w:hAnsi="Microsoft YaHei" w:hint="eastAsia"/>
            <w:noProof/>
            <w:lang w:eastAsia="zh-CN"/>
          </w:rPr>
        </w:r>
        <w:r w:rsidR="00155B1F" w:rsidRPr="00E97C81">
          <w:rPr>
            <w:rFonts w:ascii="Microsoft YaHei" w:eastAsia="Microsoft YaHei" w:hAnsi="Microsoft YaHei" w:hint="eastAsia"/>
            <w:noProof/>
            <w:lang w:eastAsia="zh-CN"/>
          </w:rPr>
          <w:fldChar w:fldCharType="separate"/>
        </w:r>
        <w:r w:rsidR="00253B29">
          <w:rPr>
            <w:rFonts w:ascii="Microsoft YaHei" w:eastAsia="Microsoft YaHei" w:hAnsi="Microsoft YaHei"/>
            <w:noProof/>
            <w:lang w:eastAsia="zh-CN"/>
          </w:rPr>
          <w:t>10</w:t>
        </w:r>
        <w:r w:rsidR="00155B1F" w:rsidRPr="00E97C81">
          <w:rPr>
            <w:rFonts w:ascii="Microsoft YaHei" w:eastAsia="Microsoft YaHei" w:hAnsi="Microsoft YaHei" w:hint="eastAsia"/>
            <w:noProof/>
            <w:lang w:eastAsia="zh-CN"/>
          </w:rPr>
          <w:fldChar w:fldCharType="end"/>
        </w:r>
      </w:hyperlink>
    </w:p>
    <w:p w14:paraId="3B8B5469" w14:textId="0517AAE9" w:rsidR="0082086C" w:rsidRPr="00E97C81" w:rsidRDefault="00000000" w:rsidP="00B4301D">
      <w:pPr>
        <w:pStyle w:val="TOC3"/>
        <w:ind w:left="709"/>
        <w:rPr>
          <w:rFonts w:ascii="Microsoft YaHei" w:eastAsia="Microsoft YaHei" w:hAnsi="Microsoft YaHei"/>
          <w:noProof/>
          <w:sz w:val="22"/>
          <w:lang w:eastAsia="zh-CN"/>
        </w:rPr>
      </w:pPr>
      <w:hyperlink w:anchor="_Toc256000018" w:history="1">
        <w:r w:rsidR="00155B1F" w:rsidRPr="00E97C81">
          <w:rPr>
            <w:rStyle w:val="Hyperlink"/>
            <w:rFonts w:ascii="Microsoft YaHei" w:eastAsia="Microsoft YaHei" w:hAnsi="Microsoft YaHei" w:cs="SimSun" w:hint="eastAsia"/>
            <w:noProof/>
            <w:lang w:eastAsia="zh-CN"/>
          </w:rPr>
          <w:t>2.3 治理和报告</w:t>
        </w:r>
        <w:r w:rsidR="00155B1F" w:rsidRPr="00E97C81">
          <w:rPr>
            <w:rFonts w:ascii="Microsoft YaHei" w:eastAsia="Microsoft YaHei" w:hAnsi="Microsoft YaHei" w:hint="eastAsia"/>
            <w:noProof/>
            <w:lang w:eastAsia="zh-CN"/>
          </w:rPr>
          <w:tab/>
        </w:r>
        <w:r w:rsidR="00155B1F" w:rsidRPr="00E97C81">
          <w:rPr>
            <w:rFonts w:ascii="Microsoft YaHei" w:eastAsia="Microsoft YaHei" w:hAnsi="Microsoft YaHei" w:hint="eastAsia"/>
            <w:noProof/>
            <w:lang w:eastAsia="zh-CN"/>
          </w:rPr>
          <w:fldChar w:fldCharType="begin"/>
        </w:r>
        <w:r w:rsidR="00155B1F" w:rsidRPr="00E97C81">
          <w:rPr>
            <w:rFonts w:ascii="Microsoft YaHei" w:eastAsia="Microsoft YaHei" w:hAnsi="Microsoft YaHei" w:hint="eastAsia"/>
            <w:noProof/>
            <w:lang w:eastAsia="zh-CN"/>
          </w:rPr>
          <w:instrText xml:space="preserve"> PAGEREF _Toc256000018 \h </w:instrText>
        </w:r>
        <w:r w:rsidR="00155B1F" w:rsidRPr="00E97C81">
          <w:rPr>
            <w:rFonts w:ascii="Microsoft YaHei" w:eastAsia="Microsoft YaHei" w:hAnsi="Microsoft YaHei" w:hint="eastAsia"/>
            <w:noProof/>
            <w:lang w:eastAsia="zh-CN"/>
          </w:rPr>
        </w:r>
        <w:r w:rsidR="00155B1F" w:rsidRPr="00E97C81">
          <w:rPr>
            <w:rFonts w:ascii="Microsoft YaHei" w:eastAsia="Microsoft YaHei" w:hAnsi="Microsoft YaHei" w:hint="eastAsia"/>
            <w:noProof/>
            <w:lang w:eastAsia="zh-CN"/>
          </w:rPr>
          <w:fldChar w:fldCharType="separate"/>
        </w:r>
        <w:r w:rsidR="00253B29">
          <w:rPr>
            <w:rFonts w:ascii="Microsoft YaHei" w:eastAsia="Microsoft YaHei" w:hAnsi="Microsoft YaHei"/>
            <w:noProof/>
            <w:lang w:eastAsia="zh-CN"/>
          </w:rPr>
          <w:t>14</w:t>
        </w:r>
        <w:r w:rsidR="00155B1F" w:rsidRPr="00E97C81">
          <w:rPr>
            <w:rFonts w:ascii="Microsoft YaHei" w:eastAsia="Microsoft YaHei" w:hAnsi="Microsoft YaHei" w:hint="eastAsia"/>
            <w:noProof/>
            <w:lang w:eastAsia="zh-CN"/>
          </w:rPr>
          <w:fldChar w:fldCharType="end"/>
        </w:r>
      </w:hyperlink>
    </w:p>
    <w:p w14:paraId="17505A84" w14:textId="46EE13F2" w:rsidR="0082086C" w:rsidRPr="00E97C81" w:rsidRDefault="00000000">
      <w:pPr>
        <w:pStyle w:val="TOC2"/>
        <w:rPr>
          <w:rFonts w:ascii="Microsoft YaHei" w:eastAsia="Microsoft YaHei" w:hAnsi="Microsoft YaHei"/>
          <w:noProof/>
          <w:sz w:val="22"/>
          <w:lang w:eastAsia="zh-CN"/>
        </w:rPr>
      </w:pPr>
      <w:hyperlink w:anchor="_Toc256000021" w:history="1">
        <w:r w:rsidR="00155B1F" w:rsidRPr="00E97C81">
          <w:rPr>
            <w:rStyle w:val="Hyperlink"/>
            <w:rFonts w:ascii="Microsoft YaHei" w:eastAsia="Microsoft YaHei" w:hAnsi="Microsoft YaHei" w:hint="eastAsia"/>
            <w:noProof/>
            <w:lang w:eastAsia="zh-CN"/>
          </w:rPr>
          <w:t>3.</w:t>
        </w:r>
        <w:r w:rsidR="00155B1F" w:rsidRPr="00E97C81">
          <w:rPr>
            <w:rFonts w:ascii="Microsoft YaHei" w:eastAsia="Microsoft YaHei" w:hAnsi="Microsoft YaHei" w:hint="eastAsia"/>
            <w:noProof/>
            <w:sz w:val="22"/>
            <w:lang w:eastAsia="zh-CN"/>
          </w:rPr>
          <w:tab/>
        </w:r>
        <w:r w:rsidR="00155B1F" w:rsidRPr="00E97C81">
          <w:rPr>
            <w:rStyle w:val="Hyperlink"/>
            <w:rFonts w:ascii="Microsoft YaHei" w:eastAsia="Microsoft YaHei" w:hAnsi="Microsoft YaHei" w:cs="SimSun" w:hint="eastAsia"/>
            <w:noProof/>
            <w:lang w:eastAsia="zh-CN"/>
          </w:rPr>
          <w:t>变革原由</w:t>
        </w:r>
        <w:r w:rsidR="00155B1F" w:rsidRPr="00E97C81">
          <w:rPr>
            <w:rFonts w:ascii="Microsoft YaHei" w:eastAsia="Microsoft YaHei" w:hAnsi="Microsoft YaHei" w:hint="eastAsia"/>
            <w:noProof/>
            <w:lang w:eastAsia="zh-CN"/>
          </w:rPr>
          <w:tab/>
        </w:r>
        <w:r w:rsidR="00155B1F" w:rsidRPr="00E97C81">
          <w:rPr>
            <w:rFonts w:ascii="Microsoft YaHei" w:eastAsia="Microsoft YaHei" w:hAnsi="Microsoft YaHei" w:hint="eastAsia"/>
            <w:noProof/>
            <w:lang w:eastAsia="zh-CN"/>
          </w:rPr>
          <w:fldChar w:fldCharType="begin"/>
        </w:r>
        <w:r w:rsidR="00155B1F" w:rsidRPr="00E97C81">
          <w:rPr>
            <w:rFonts w:ascii="Microsoft YaHei" w:eastAsia="Microsoft YaHei" w:hAnsi="Microsoft YaHei" w:hint="eastAsia"/>
            <w:noProof/>
            <w:lang w:eastAsia="zh-CN"/>
          </w:rPr>
          <w:instrText xml:space="preserve"> PAGEREF _Toc256000021 \h </w:instrText>
        </w:r>
        <w:r w:rsidR="00155B1F" w:rsidRPr="00E97C81">
          <w:rPr>
            <w:rFonts w:ascii="Microsoft YaHei" w:eastAsia="Microsoft YaHei" w:hAnsi="Microsoft YaHei" w:hint="eastAsia"/>
            <w:noProof/>
            <w:lang w:eastAsia="zh-CN"/>
          </w:rPr>
        </w:r>
        <w:r w:rsidR="00155B1F" w:rsidRPr="00E97C81">
          <w:rPr>
            <w:rFonts w:ascii="Microsoft YaHei" w:eastAsia="Microsoft YaHei" w:hAnsi="Microsoft YaHei" w:hint="eastAsia"/>
            <w:noProof/>
            <w:lang w:eastAsia="zh-CN"/>
          </w:rPr>
          <w:fldChar w:fldCharType="separate"/>
        </w:r>
        <w:r w:rsidR="00253B29">
          <w:rPr>
            <w:rFonts w:ascii="Microsoft YaHei" w:eastAsia="Microsoft YaHei" w:hAnsi="Microsoft YaHei"/>
            <w:noProof/>
            <w:lang w:eastAsia="zh-CN"/>
          </w:rPr>
          <w:t>16</w:t>
        </w:r>
        <w:r w:rsidR="00155B1F" w:rsidRPr="00E97C81">
          <w:rPr>
            <w:rFonts w:ascii="Microsoft YaHei" w:eastAsia="Microsoft YaHei" w:hAnsi="Microsoft YaHei" w:hint="eastAsia"/>
            <w:noProof/>
            <w:lang w:eastAsia="zh-CN"/>
          </w:rPr>
          <w:fldChar w:fldCharType="end"/>
        </w:r>
      </w:hyperlink>
    </w:p>
    <w:p w14:paraId="7C3190FA" w14:textId="234226C4" w:rsidR="0082086C" w:rsidRPr="00E97C81" w:rsidRDefault="00000000">
      <w:pPr>
        <w:pStyle w:val="TOC2"/>
        <w:rPr>
          <w:rFonts w:ascii="Microsoft YaHei" w:eastAsia="Microsoft YaHei" w:hAnsi="Microsoft YaHei"/>
          <w:noProof/>
          <w:sz w:val="22"/>
          <w:lang w:eastAsia="zh-CN"/>
        </w:rPr>
      </w:pPr>
      <w:hyperlink w:anchor="_Toc256000029" w:history="1">
        <w:r w:rsidR="00155B1F" w:rsidRPr="00E97C81">
          <w:rPr>
            <w:rStyle w:val="Hyperlink"/>
            <w:rFonts w:ascii="Microsoft YaHei" w:eastAsia="Microsoft YaHei" w:hAnsi="Microsoft YaHei" w:hint="eastAsia"/>
            <w:noProof/>
            <w:lang w:eastAsia="zh-CN"/>
          </w:rPr>
          <w:t>4.</w:t>
        </w:r>
        <w:r w:rsidR="00155B1F" w:rsidRPr="00E97C81">
          <w:rPr>
            <w:rFonts w:ascii="Microsoft YaHei" w:eastAsia="Microsoft YaHei" w:hAnsi="Microsoft YaHei" w:hint="eastAsia"/>
            <w:noProof/>
            <w:sz w:val="22"/>
            <w:lang w:eastAsia="zh-CN"/>
          </w:rPr>
          <w:tab/>
        </w:r>
        <w:r w:rsidR="00155B1F" w:rsidRPr="00E97C81">
          <w:rPr>
            <w:rStyle w:val="Hyperlink"/>
            <w:rFonts w:ascii="Microsoft YaHei" w:eastAsia="Microsoft YaHei" w:hAnsi="Microsoft YaHei" w:cs="SimSun" w:hint="eastAsia"/>
            <w:noProof/>
            <w:lang w:eastAsia="zh-CN"/>
          </w:rPr>
          <w:t>《战略》</w:t>
        </w:r>
        <w:r w:rsidR="00155B1F" w:rsidRPr="00E97C81">
          <w:rPr>
            <w:rFonts w:ascii="Microsoft YaHei" w:eastAsia="Microsoft YaHei" w:hAnsi="Microsoft YaHei" w:hint="eastAsia"/>
            <w:noProof/>
            <w:lang w:eastAsia="zh-CN"/>
          </w:rPr>
          <w:tab/>
        </w:r>
        <w:r w:rsidR="00155B1F" w:rsidRPr="00E97C81">
          <w:rPr>
            <w:rFonts w:ascii="Microsoft YaHei" w:eastAsia="Microsoft YaHei" w:hAnsi="Microsoft YaHei" w:hint="eastAsia"/>
            <w:noProof/>
            <w:lang w:eastAsia="zh-CN"/>
          </w:rPr>
          <w:fldChar w:fldCharType="begin"/>
        </w:r>
        <w:r w:rsidR="00155B1F" w:rsidRPr="00E97C81">
          <w:rPr>
            <w:rFonts w:ascii="Microsoft YaHei" w:eastAsia="Microsoft YaHei" w:hAnsi="Microsoft YaHei" w:hint="eastAsia"/>
            <w:noProof/>
            <w:lang w:eastAsia="zh-CN"/>
          </w:rPr>
          <w:instrText xml:space="preserve"> PAGEREF _Toc256000029 \h </w:instrText>
        </w:r>
        <w:r w:rsidR="00155B1F" w:rsidRPr="00E97C81">
          <w:rPr>
            <w:rFonts w:ascii="Microsoft YaHei" w:eastAsia="Microsoft YaHei" w:hAnsi="Microsoft YaHei" w:hint="eastAsia"/>
            <w:noProof/>
            <w:lang w:eastAsia="zh-CN"/>
          </w:rPr>
        </w:r>
        <w:r w:rsidR="00155B1F" w:rsidRPr="00E97C81">
          <w:rPr>
            <w:rFonts w:ascii="Microsoft YaHei" w:eastAsia="Microsoft YaHei" w:hAnsi="Microsoft YaHei" w:hint="eastAsia"/>
            <w:noProof/>
            <w:lang w:eastAsia="zh-CN"/>
          </w:rPr>
          <w:fldChar w:fldCharType="separate"/>
        </w:r>
        <w:r w:rsidR="00253B29">
          <w:rPr>
            <w:rFonts w:ascii="Microsoft YaHei" w:eastAsia="Microsoft YaHei" w:hAnsi="Microsoft YaHei"/>
            <w:noProof/>
            <w:lang w:eastAsia="zh-CN"/>
          </w:rPr>
          <w:t>19</w:t>
        </w:r>
        <w:r w:rsidR="00155B1F" w:rsidRPr="00E97C81">
          <w:rPr>
            <w:rFonts w:ascii="Microsoft YaHei" w:eastAsia="Microsoft YaHei" w:hAnsi="Microsoft YaHei" w:hint="eastAsia"/>
            <w:noProof/>
            <w:lang w:eastAsia="zh-CN"/>
          </w:rPr>
          <w:fldChar w:fldCharType="end"/>
        </w:r>
      </w:hyperlink>
    </w:p>
    <w:p w14:paraId="1493C6BA" w14:textId="5C82ADC8" w:rsidR="0082086C" w:rsidRPr="00E97C81" w:rsidRDefault="00000000" w:rsidP="00B4301D">
      <w:pPr>
        <w:pStyle w:val="TOC3"/>
        <w:ind w:left="709"/>
        <w:rPr>
          <w:rFonts w:ascii="Microsoft YaHei" w:eastAsia="Microsoft YaHei" w:hAnsi="Microsoft YaHei"/>
          <w:noProof/>
          <w:sz w:val="22"/>
          <w:lang w:eastAsia="zh-CN"/>
        </w:rPr>
      </w:pPr>
      <w:hyperlink w:anchor="_Toc256000030" w:history="1">
        <w:r w:rsidR="00155B1F" w:rsidRPr="00E97C81">
          <w:rPr>
            <w:rStyle w:val="Hyperlink"/>
            <w:rFonts w:ascii="Microsoft YaHei" w:eastAsia="Microsoft YaHei" w:hAnsi="Microsoft YaHei" w:cs="SimSun" w:hint="eastAsia"/>
            <w:noProof/>
            <w:lang w:eastAsia="zh-CN"/>
          </w:rPr>
          <w:t>4.1 基础设施</w:t>
        </w:r>
        <w:r w:rsidR="00155B1F" w:rsidRPr="00E97C81">
          <w:rPr>
            <w:rFonts w:ascii="Microsoft YaHei" w:eastAsia="Microsoft YaHei" w:hAnsi="Microsoft YaHei" w:hint="eastAsia"/>
            <w:noProof/>
            <w:lang w:eastAsia="zh-CN"/>
          </w:rPr>
          <w:tab/>
        </w:r>
        <w:r w:rsidR="00155B1F" w:rsidRPr="00E97C81">
          <w:rPr>
            <w:rFonts w:ascii="Microsoft YaHei" w:eastAsia="Microsoft YaHei" w:hAnsi="Microsoft YaHei" w:hint="eastAsia"/>
            <w:noProof/>
            <w:lang w:eastAsia="zh-CN"/>
          </w:rPr>
          <w:fldChar w:fldCharType="begin"/>
        </w:r>
        <w:r w:rsidR="00155B1F" w:rsidRPr="00E97C81">
          <w:rPr>
            <w:rFonts w:ascii="Microsoft YaHei" w:eastAsia="Microsoft YaHei" w:hAnsi="Microsoft YaHei" w:hint="eastAsia"/>
            <w:noProof/>
            <w:lang w:eastAsia="zh-CN"/>
          </w:rPr>
          <w:instrText xml:space="preserve"> PAGEREF _Toc256000030 \h </w:instrText>
        </w:r>
        <w:r w:rsidR="00155B1F" w:rsidRPr="00E97C81">
          <w:rPr>
            <w:rFonts w:ascii="Microsoft YaHei" w:eastAsia="Microsoft YaHei" w:hAnsi="Microsoft YaHei" w:hint="eastAsia"/>
            <w:noProof/>
            <w:lang w:eastAsia="zh-CN"/>
          </w:rPr>
        </w:r>
        <w:r w:rsidR="00155B1F" w:rsidRPr="00E97C81">
          <w:rPr>
            <w:rFonts w:ascii="Microsoft YaHei" w:eastAsia="Microsoft YaHei" w:hAnsi="Microsoft YaHei" w:hint="eastAsia"/>
            <w:noProof/>
            <w:lang w:eastAsia="zh-CN"/>
          </w:rPr>
          <w:fldChar w:fldCharType="separate"/>
        </w:r>
        <w:r w:rsidR="00253B29">
          <w:rPr>
            <w:rFonts w:ascii="Microsoft YaHei" w:eastAsia="Microsoft YaHei" w:hAnsi="Microsoft YaHei"/>
            <w:noProof/>
            <w:lang w:eastAsia="zh-CN"/>
          </w:rPr>
          <w:t>19</w:t>
        </w:r>
        <w:r w:rsidR="00155B1F" w:rsidRPr="00E97C81">
          <w:rPr>
            <w:rFonts w:ascii="Microsoft YaHei" w:eastAsia="Microsoft YaHei" w:hAnsi="Microsoft YaHei" w:hint="eastAsia"/>
            <w:noProof/>
            <w:lang w:eastAsia="zh-CN"/>
          </w:rPr>
          <w:fldChar w:fldCharType="end"/>
        </w:r>
      </w:hyperlink>
    </w:p>
    <w:p w14:paraId="6F9CB78F" w14:textId="35734024" w:rsidR="0082086C" w:rsidRPr="00E97C81" w:rsidRDefault="00000000" w:rsidP="00B4301D">
      <w:pPr>
        <w:pStyle w:val="TOC3"/>
        <w:ind w:left="709"/>
        <w:rPr>
          <w:rFonts w:ascii="Microsoft YaHei" w:eastAsia="Microsoft YaHei" w:hAnsi="Microsoft YaHei"/>
          <w:noProof/>
          <w:sz w:val="22"/>
          <w:lang w:eastAsia="zh-CN"/>
        </w:rPr>
      </w:pPr>
      <w:hyperlink w:anchor="_Toc256000037" w:history="1">
        <w:r w:rsidR="00155B1F" w:rsidRPr="00E97C81">
          <w:rPr>
            <w:rStyle w:val="Hyperlink"/>
            <w:rFonts w:ascii="Microsoft YaHei" w:eastAsia="Microsoft YaHei" w:hAnsi="Microsoft YaHei" w:cs="SimSun" w:hint="eastAsia"/>
            <w:noProof/>
            <w:lang w:eastAsia="zh-CN"/>
          </w:rPr>
          <w:t>4.2 员工能力</w:t>
        </w:r>
        <w:r w:rsidR="00155B1F" w:rsidRPr="00E97C81">
          <w:rPr>
            <w:rFonts w:ascii="Microsoft YaHei" w:eastAsia="Microsoft YaHei" w:hAnsi="Microsoft YaHei" w:hint="eastAsia"/>
            <w:noProof/>
            <w:lang w:eastAsia="zh-CN"/>
          </w:rPr>
          <w:tab/>
        </w:r>
        <w:r w:rsidR="00155B1F" w:rsidRPr="00E97C81">
          <w:rPr>
            <w:rFonts w:ascii="Microsoft YaHei" w:eastAsia="Microsoft YaHei" w:hAnsi="Microsoft YaHei" w:hint="eastAsia"/>
            <w:noProof/>
            <w:lang w:eastAsia="zh-CN"/>
          </w:rPr>
          <w:fldChar w:fldCharType="begin"/>
        </w:r>
        <w:r w:rsidR="00155B1F" w:rsidRPr="00E97C81">
          <w:rPr>
            <w:rFonts w:ascii="Microsoft YaHei" w:eastAsia="Microsoft YaHei" w:hAnsi="Microsoft YaHei" w:hint="eastAsia"/>
            <w:noProof/>
            <w:lang w:eastAsia="zh-CN"/>
          </w:rPr>
          <w:instrText xml:space="preserve"> PAGEREF _Toc256000037 \h </w:instrText>
        </w:r>
        <w:r w:rsidR="00155B1F" w:rsidRPr="00E97C81">
          <w:rPr>
            <w:rFonts w:ascii="Microsoft YaHei" w:eastAsia="Microsoft YaHei" w:hAnsi="Microsoft YaHei" w:hint="eastAsia"/>
            <w:noProof/>
            <w:lang w:eastAsia="zh-CN"/>
          </w:rPr>
        </w:r>
        <w:r w:rsidR="00155B1F" w:rsidRPr="00E97C81">
          <w:rPr>
            <w:rFonts w:ascii="Microsoft YaHei" w:eastAsia="Microsoft YaHei" w:hAnsi="Microsoft YaHei" w:hint="eastAsia"/>
            <w:noProof/>
            <w:lang w:eastAsia="zh-CN"/>
          </w:rPr>
          <w:fldChar w:fldCharType="separate"/>
        </w:r>
        <w:r w:rsidR="00253B29">
          <w:rPr>
            <w:rFonts w:ascii="Microsoft YaHei" w:eastAsia="Microsoft YaHei" w:hAnsi="Microsoft YaHei"/>
            <w:noProof/>
            <w:lang w:eastAsia="zh-CN"/>
          </w:rPr>
          <w:t>21</w:t>
        </w:r>
        <w:r w:rsidR="00155B1F" w:rsidRPr="00E97C81">
          <w:rPr>
            <w:rFonts w:ascii="Microsoft YaHei" w:eastAsia="Microsoft YaHei" w:hAnsi="Microsoft YaHei" w:hint="eastAsia"/>
            <w:noProof/>
            <w:lang w:eastAsia="zh-CN"/>
          </w:rPr>
          <w:fldChar w:fldCharType="end"/>
        </w:r>
      </w:hyperlink>
    </w:p>
    <w:p w14:paraId="084AFE3E" w14:textId="06D0EEAD" w:rsidR="0082086C" w:rsidRPr="00E97C81" w:rsidRDefault="00000000" w:rsidP="00B4301D">
      <w:pPr>
        <w:pStyle w:val="TOC3"/>
        <w:ind w:left="709"/>
        <w:rPr>
          <w:rFonts w:ascii="Microsoft YaHei" w:eastAsia="Microsoft YaHei" w:hAnsi="Microsoft YaHei"/>
          <w:noProof/>
          <w:sz w:val="22"/>
          <w:lang w:eastAsia="zh-CN"/>
        </w:rPr>
      </w:pPr>
      <w:hyperlink w:anchor="_Toc256000042" w:history="1">
        <w:r w:rsidR="00155B1F" w:rsidRPr="00E97C81">
          <w:rPr>
            <w:rStyle w:val="Hyperlink"/>
            <w:rFonts w:ascii="Microsoft YaHei" w:eastAsia="Microsoft YaHei" w:hAnsi="Microsoft YaHei" w:cs="SimSun" w:hint="eastAsia"/>
            <w:noProof/>
            <w:lang w:eastAsia="zh-CN"/>
          </w:rPr>
          <w:t>4.3 无障碍沟通</w:t>
        </w:r>
        <w:r w:rsidR="00155B1F" w:rsidRPr="00E97C81">
          <w:rPr>
            <w:rFonts w:ascii="Microsoft YaHei" w:eastAsia="Microsoft YaHei" w:hAnsi="Microsoft YaHei" w:hint="eastAsia"/>
            <w:noProof/>
            <w:lang w:eastAsia="zh-CN"/>
          </w:rPr>
          <w:tab/>
        </w:r>
        <w:r w:rsidR="00155B1F" w:rsidRPr="00E97C81">
          <w:rPr>
            <w:rFonts w:ascii="Microsoft YaHei" w:eastAsia="Microsoft YaHei" w:hAnsi="Microsoft YaHei" w:hint="eastAsia"/>
            <w:noProof/>
            <w:lang w:eastAsia="zh-CN"/>
          </w:rPr>
          <w:fldChar w:fldCharType="begin"/>
        </w:r>
        <w:r w:rsidR="00155B1F" w:rsidRPr="00E97C81">
          <w:rPr>
            <w:rFonts w:ascii="Microsoft YaHei" w:eastAsia="Microsoft YaHei" w:hAnsi="Microsoft YaHei" w:hint="eastAsia"/>
            <w:noProof/>
            <w:lang w:eastAsia="zh-CN"/>
          </w:rPr>
          <w:instrText xml:space="preserve"> PAGEREF _Toc256000042 \h </w:instrText>
        </w:r>
        <w:r w:rsidR="00155B1F" w:rsidRPr="00E97C81">
          <w:rPr>
            <w:rFonts w:ascii="Microsoft YaHei" w:eastAsia="Microsoft YaHei" w:hAnsi="Microsoft YaHei" w:hint="eastAsia"/>
            <w:noProof/>
            <w:lang w:eastAsia="zh-CN"/>
          </w:rPr>
        </w:r>
        <w:r w:rsidR="00155B1F" w:rsidRPr="00E97C81">
          <w:rPr>
            <w:rFonts w:ascii="Microsoft YaHei" w:eastAsia="Microsoft YaHei" w:hAnsi="Microsoft YaHei" w:hint="eastAsia"/>
            <w:noProof/>
            <w:lang w:eastAsia="zh-CN"/>
          </w:rPr>
          <w:fldChar w:fldCharType="separate"/>
        </w:r>
        <w:r w:rsidR="00253B29">
          <w:rPr>
            <w:rFonts w:ascii="Microsoft YaHei" w:eastAsia="Microsoft YaHei" w:hAnsi="Microsoft YaHei"/>
            <w:noProof/>
            <w:lang w:eastAsia="zh-CN"/>
          </w:rPr>
          <w:t>22</w:t>
        </w:r>
        <w:r w:rsidR="00155B1F" w:rsidRPr="00E97C81">
          <w:rPr>
            <w:rFonts w:ascii="Microsoft YaHei" w:eastAsia="Microsoft YaHei" w:hAnsi="Microsoft YaHei" w:hint="eastAsia"/>
            <w:noProof/>
            <w:lang w:eastAsia="zh-CN"/>
          </w:rPr>
          <w:fldChar w:fldCharType="end"/>
        </w:r>
      </w:hyperlink>
    </w:p>
    <w:p w14:paraId="12AAC67D" w14:textId="04954CE7" w:rsidR="0082086C" w:rsidRPr="00E97C81" w:rsidRDefault="00000000" w:rsidP="00B4301D">
      <w:pPr>
        <w:pStyle w:val="TOC3"/>
        <w:ind w:left="709"/>
        <w:rPr>
          <w:rFonts w:ascii="Microsoft YaHei" w:eastAsia="Microsoft YaHei" w:hAnsi="Microsoft YaHei"/>
          <w:noProof/>
          <w:sz w:val="22"/>
          <w:lang w:eastAsia="zh-CN"/>
        </w:rPr>
      </w:pPr>
      <w:hyperlink w:anchor="_Toc256000047" w:history="1">
        <w:r w:rsidR="00155B1F" w:rsidRPr="00E97C81">
          <w:rPr>
            <w:rStyle w:val="Hyperlink"/>
            <w:rFonts w:ascii="Microsoft YaHei" w:eastAsia="Microsoft YaHei" w:hAnsi="Microsoft YaHei" w:cs="SimSun" w:hint="eastAsia"/>
            <w:noProof/>
            <w:lang w:eastAsia="zh-CN"/>
          </w:rPr>
          <w:t>4.4 市场</w:t>
        </w:r>
        <w:r w:rsidR="00155B1F" w:rsidRPr="00E97C81">
          <w:rPr>
            <w:rFonts w:ascii="Microsoft YaHei" w:eastAsia="Microsoft YaHei" w:hAnsi="Microsoft YaHei" w:hint="eastAsia"/>
            <w:noProof/>
            <w:lang w:eastAsia="zh-CN"/>
          </w:rPr>
          <w:tab/>
        </w:r>
        <w:r w:rsidR="00155B1F" w:rsidRPr="00E97C81">
          <w:rPr>
            <w:rFonts w:ascii="Microsoft YaHei" w:eastAsia="Microsoft YaHei" w:hAnsi="Microsoft YaHei" w:hint="eastAsia"/>
            <w:noProof/>
            <w:lang w:eastAsia="zh-CN"/>
          </w:rPr>
          <w:fldChar w:fldCharType="begin"/>
        </w:r>
        <w:r w:rsidR="00155B1F" w:rsidRPr="00E97C81">
          <w:rPr>
            <w:rFonts w:ascii="Microsoft YaHei" w:eastAsia="Microsoft YaHei" w:hAnsi="Microsoft YaHei" w:hint="eastAsia"/>
            <w:noProof/>
            <w:lang w:eastAsia="zh-CN"/>
          </w:rPr>
          <w:instrText xml:space="preserve"> PAGEREF _Toc256000047 \h </w:instrText>
        </w:r>
        <w:r w:rsidR="00155B1F" w:rsidRPr="00E97C81">
          <w:rPr>
            <w:rFonts w:ascii="Microsoft YaHei" w:eastAsia="Microsoft YaHei" w:hAnsi="Microsoft YaHei" w:hint="eastAsia"/>
            <w:noProof/>
            <w:lang w:eastAsia="zh-CN"/>
          </w:rPr>
        </w:r>
        <w:r w:rsidR="00155B1F" w:rsidRPr="00E97C81">
          <w:rPr>
            <w:rFonts w:ascii="Microsoft YaHei" w:eastAsia="Microsoft YaHei" w:hAnsi="Microsoft YaHei" w:hint="eastAsia"/>
            <w:noProof/>
            <w:lang w:eastAsia="zh-CN"/>
          </w:rPr>
          <w:fldChar w:fldCharType="separate"/>
        </w:r>
        <w:r w:rsidR="00253B29">
          <w:rPr>
            <w:rFonts w:ascii="Microsoft YaHei" w:eastAsia="Microsoft YaHei" w:hAnsi="Microsoft YaHei"/>
            <w:noProof/>
            <w:lang w:eastAsia="zh-CN"/>
          </w:rPr>
          <w:t>23</w:t>
        </w:r>
        <w:r w:rsidR="00155B1F" w:rsidRPr="00E97C81">
          <w:rPr>
            <w:rFonts w:ascii="Microsoft YaHei" w:eastAsia="Microsoft YaHei" w:hAnsi="Microsoft YaHei" w:hint="eastAsia"/>
            <w:noProof/>
            <w:lang w:eastAsia="zh-CN"/>
          </w:rPr>
          <w:fldChar w:fldCharType="end"/>
        </w:r>
      </w:hyperlink>
    </w:p>
    <w:p w14:paraId="6F60BDD2" w14:textId="59BAD49E" w:rsidR="0082086C" w:rsidRPr="00E97C81" w:rsidRDefault="00000000" w:rsidP="00B4301D">
      <w:pPr>
        <w:pStyle w:val="TOC3"/>
        <w:ind w:left="709"/>
        <w:rPr>
          <w:rFonts w:ascii="Microsoft YaHei" w:eastAsia="Microsoft YaHei" w:hAnsi="Microsoft YaHei"/>
          <w:noProof/>
          <w:sz w:val="22"/>
          <w:lang w:eastAsia="zh-CN"/>
        </w:rPr>
      </w:pPr>
      <w:hyperlink w:anchor="_Toc256000052" w:history="1">
        <w:r w:rsidR="00155B1F" w:rsidRPr="00E97C81">
          <w:rPr>
            <w:rStyle w:val="Hyperlink"/>
            <w:rFonts w:ascii="Microsoft YaHei" w:eastAsia="Microsoft YaHei" w:hAnsi="Microsoft YaHei" w:cs="SimSun" w:hint="eastAsia"/>
            <w:noProof/>
            <w:lang w:eastAsia="zh-CN"/>
          </w:rPr>
          <w:t>4.5 数据</w:t>
        </w:r>
        <w:r w:rsidR="00155B1F" w:rsidRPr="00E97C81">
          <w:rPr>
            <w:rFonts w:ascii="Microsoft YaHei" w:eastAsia="Microsoft YaHei" w:hAnsi="Microsoft YaHei" w:hint="eastAsia"/>
            <w:noProof/>
            <w:lang w:eastAsia="zh-CN"/>
          </w:rPr>
          <w:tab/>
        </w:r>
        <w:r w:rsidR="00155B1F" w:rsidRPr="00E97C81">
          <w:rPr>
            <w:rFonts w:ascii="Microsoft YaHei" w:eastAsia="Microsoft YaHei" w:hAnsi="Microsoft YaHei" w:hint="eastAsia"/>
            <w:noProof/>
            <w:lang w:eastAsia="zh-CN"/>
          </w:rPr>
          <w:fldChar w:fldCharType="begin"/>
        </w:r>
        <w:r w:rsidR="00155B1F" w:rsidRPr="00E97C81">
          <w:rPr>
            <w:rFonts w:ascii="Microsoft YaHei" w:eastAsia="Microsoft YaHei" w:hAnsi="Microsoft YaHei" w:hint="eastAsia"/>
            <w:noProof/>
            <w:lang w:eastAsia="zh-CN"/>
          </w:rPr>
          <w:instrText xml:space="preserve"> PAGEREF _Toc256000052 \h </w:instrText>
        </w:r>
        <w:r w:rsidR="00155B1F" w:rsidRPr="00E97C81">
          <w:rPr>
            <w:rFonts w:ascii="Microsoft YaHei" w:eastAsia="Microsoft YaHei" w:hAnsi="Microsoft YaHei" w:hint="eastAsia"/>
            <w:noProof/>
            <w:lang w:eastAsia="zh-CN"/>
          </w:rPr>
        </w:r>
        <w:r w:rsidR="00155B1F" w:rsidRPr="00E97C81">
          <w:rPr>
            <w:rFonts w:ascii="Microsoft YaHei" w:eastAsia="Microsoft YaHei" w:hAnsi="Microsoft YaHei" w:hint="eastAsia"/>
            <w:noProof/>
            <w:lang w:eastAsia="zh-CN"/>
          </w:rPr>
          <w:fldChar w:fldCharType="separate"/>
        </w:r>
        <w:r w:rsidR="00253B29">
          <w:rPr>
            <w:rFonts w:ascii="Microsoft YaHei" w:eastAsia="Microsoft YaHei" w:hAnsi="Microsoft YaHei"/>
            <w:noProof/>
            <w:lang w:eastAsia="zh-CN"/>
          </w:rPr>
          <w:t>25</w:t>
        </w:r>
        <w:r w:rsidR="00155B1F" w:rsidRPr="00E97C81">
          <w:rPr>
            <w:rFonts w:ascii="Microsoft YaHei" w:eastAsia="Microsoft YaHei" w:hAnsi="Microsoft YaHei" w:hint="eastAsia"/>
            <w:noProof/>
            <w:lang w:eastAsia="zh-CN"/>
          </w:rPr>
          <w:fldChar w:fldCharType="end"/>
        </w:r>
      </w:hyperlink>
    </w:p>
    <w:p w14:paraId="60EC5BCD" w14:textId="7953C01A" w:rsidR="0082086C" w:rsidRPr="00E97C81" w:rsidRDefault="00000000" w:rsidP="00B4301D">
      <w:pPr>
        <w:pStyle w:val="TOC3"/>
        <w:ind w:left="709"/>
        <w:rPr>
          <w:rFonts w:ascii="Microsoft YaHei" w:eastAsia="Microsoft YaHei" w:hAnsi="Microsoft YaHei"/>
          <w:noProof/>
          <w:sz w:val="22"/>
          <w:lang w:eastAsia="zh-CN"/>
        </w:rPr>
      </w:pPr>
      <w:hyperlink w:anchor="_Toc256000057" w:history="1">
        <w:r w:rsidR="00155B1F" w:rsidRPr="00E97C81">
          <w:rPr>
            <w:rStyle w:val="Hyperlink"/>
            <w:rFonts w:ascii="Microsoft YaHei" w:eastAsia="Microsoft YaHei" w:hAnsi="Microsoft YaHei" w:cs="SimSun" w:hint="eastAsia"/>
            <w:noProof/>
            <w:lang w:eastAsia="zh-CN"/>
          </w:rPr>
          <w:t>4.6 外展</w:t>
        </w:r>
        <w:r w:rsidR="00155B1F" w:rsidRPr="00E97C81">
          <w:rPr>
            <w:rFonts w:ascii="Microsoft YaHei" w:eastAsia="Microsoft YaHei" w:hAnsi="Microsoft YaHei" w:hint="eastAsia"/>
            <w:noProof/>
            <w:lang w:eastAsia="zh-CN"/>
          </w:rPr>
          <w:tab/>
        </w:r>
        <w:r w:rsidR="00155B1F" w:rsidRPr="00E97C81">
          <w:rPr>
            <w:rFonts w:ascii="Microsoft YaHei" w:eastAsia="Microsoft YaHei" w:hAnsi="Microsoft YaHei" w:hint="eastAsia"/>
            <w:noProof/>
            <w:lang w:eastAsia="zh-CN"/>
          </w:rPr>
          <w:fldChar w:fldCharType="begin"/>
        </w:r>
        <w:r w:rsidR="00155B1F" w:rsidRPr="00E97C81">
          <w:rPr>
            <w:rFonts w:ascii="Microsoft YaHei" w:eastAsia="Microsoft YaHei" w:hAnsi="Microsoft YaHei" w:hint="eastAsia"/>
            <w:noProof/>
            <w:lang w:eastAsia="zh-CN"/>
          </w:rPr>
          <w:instrText xml:space="preserve"> PAGEREF _Toc256000057 \h </w:instrText>
        </w:r>
        <w:r w:rsidR="00155B1F" w:rsidRPr="00E97C81">
          <w:rPr>
            <w:rFonts w:ascii="Microsoft YaHei" w:eastAsia="Microsoft YaHei" w:hAnsi="Microsoft YaHei" w:hint="eastAsia"/>
            <w:noProof/>
            <w:lang w:eastAsia="zh-CN"/>
          </w:rPr>
        </w:r>
        <w:r w:rsidR="00155B1F" w:rsidRPr="00E97C81">
          <w:rPr>
            <w:rFonts w:ascii="Microsoft YaHei" w:eastAsia="Microsoft YaHei" w:hAnsi="Microsoft YaHei" w:hint="eastAsia"/>
            <w:noProof/>
            <w:lang w:eastAsia="zh-CN"/>
          </w:rPr>
          <w:fldChar w:fldCharType="separate"/>
        </w:r>
        <w:r w:rsidR="00253B29">
          <w:rPr>
            <w:rFonts w:ascii="Microsoft YaHei" w:eastAsia="Microsoft YaHei" w:hAnsi="Microsoft YaHei"/>
            <w:noProof/>
            <w:lang w:eastAsia="zh-CN"/>
          </w:rPr>
          <w:t>25</w:t>
        </w:r>
        <w:r w:rsidR="00155B1F" w:rsidRPr="00E97C81">
          <w:rPr>
            <w:rFonts w:ascii="Microsoft YaHei" w:eastAsia="Microsoft YaHei" w:hAnsi="Microsoft YaHei" w:hint="eastAsia"/>
            <w:noProof/>
            <w:lang w:eastAsia="zh-CN"/>
          </w:rPr>
          <w:fldChar w:fldCharType="end"/>
        </w:r>
      </w:hyperlink>
    </w:p>
    <w:p w14:paraId="65619E4B" w14:textId="3D8A3388" w:rsidR="0082086C" w:rsidRPr="00E97C81" w:rsidRDefault="00000000">
      <w:pPr>
        <w:pStyle w:val="TOC2"/>
        <w:rPr>
          <w:rFonts w:ascii="Microsoft YaHei" w:eastAsia="Microsoft YaHei" w:hAnsi="Microsoft YaHei"/>
          <w:noProof/>
          <w:sz w:val="22"/>
          <w:lang w:eastAsia="zh-CN"/>
        </w:rPr>
      </w:pPr>
      <w:hyperlink w:anchor="_Toc256000060" w:history="1">
        <w:r w:rsidR="00155B1F" w:rsidRPr="00E97C81">
          <w:rPr>
            <w:rStyle w:val="Hyperlink"/>
            <w:rFonts w:ascii="Microsoft YaHei" w:eastAsia="Microsoft YaHei" w:hAnsi="Microsoft YaHei" w:hint="eastAsia"/>
            <w:noProof/>
            <w:lang w:eastAsia="zh-CN"/>
          </w:rPr>
          <w:t>5.</w:t>
        </w:r>
        <w:r w:rsidR="00155B1F" w:rsidRPr="00E97C81">
          <w:rPr>
            <w:rFonts w:ascii="Microsoft YaHei" w:eastAsia="Microsoft YaHei" w:hAnsi="Microsoft YaHei" w:hint="eastAsia"/>
            <w:noProof/>
            <w:sz w:val="22"/>
            <w:lang w:eastAsia="zh-CN"/>
          </w:rPr>
          <w:tab/>
        </w:r>
        <w:r w:rsidR="00155B1F" w:rsidRPr="00E97C81">
          <w:rPr>
            <w:rStyle w:val="Hyperlink"/>
            <w:rFonts w:ascii="Microsoft YaHei" w:eastAsia="Microsoft YaHei" w:hAnsi="Microsoft YaHei" w:cs="SimSun" w:hint="eastAsia"/>
            <w:noProof/>
            <w:lang w:eastAsia="zh-CN"/>
          </w:rPr>
          <w:t>后续步骤</w:t>
        </w:r>
        <w:r w:rsidR="00155B1F" w:rsidRPr="00E97C81">
          <w:rPr>
            <w:rFonts w:ascii="Microsoft YaHei" w:eastAsia="Microsoft YaHei" w:hAnsi="Microsoft YaHei" w:hint="eastAsia"/>
            <w:noProof/>
            <w:lang w:eastAsia="zh-CN"/>
          </w:rPr>
          <w:tab/>
        </w:r>
        <w:r w:rsidR="00155B1F" w:rsidRPr="00E97C81">
          <w:rPr>
            <w:rFonts w:ascii="Microsoft YaHei" w:eastAsia="Microsoft YaHei" w:hAnsi="Microsoft YaHei" w:hint="eastAsia"/>
            <w:noProof/>
            <w:lang w:eastAsia="zh-CN"/>
          </w:rPr>
          <w:fldChar w:fldCharType="begin"/>
        </w:r>
        <w:r w:rsidR="00155B1F" w:rsidRPr="00E97C81">
          <w:rPr>
            <w:rFonts w:ascii="Microsoft YaHei" w:eastAsia="Microsoft YaHei" w:hAnsi="Microsoft YaHei" w:hint="eastAsia"/>
            <w:noProof/>
            <w:lang w:eastAsia="zh-CN"/>
          </w:rPr>
          <w:instrText xml:space="preserve"> PAGEREF _Toc256000060 \h </w:instrText>
        </w:r>
        <w:r w:rsidR="00155B1F" w:rsidRPr="00E97C81">
          <w:rPr>
            <w:rFonts w:ascii="Microsoft YaHei" w:eastAsia="Microsoft YaHei" w:hAnsi="Microsoft YaHei" w:hint="eastAsia"/>
            <w:noProof/>
            <w:lang w:eastAsia="zh-CN"/>
          </w:rPr>
        </w:r>
        <w:r w:rsidR="00155B1F" w:rsidRPr="00E97C81">
          <w:rPr>
            <w:rFonts w:ascii="Microsoft YaHei" w:eastAsia="Microsoft YaHei" w:hAnsi="Microsoft YaHei" w:hint="eastAsia"/>
            <w:noProof/>
            <w:lang w:eastAsia="zh-CN"/>
          </w:rPr>
          <w:fldChar w:fldCharType="separate"/>
        </w:r>
        <w:r w:rsidR="00253B29">
          <w:rPr>
            <w:rFonts w:ascii="Microsoft YaHei" w:eastAsia="Microsoft YaHei" w:hAnsi="Microsoft YaHei"/>
            <w:noProof/>
            <w:lang w:eastAsia="zh-CN"/>
          </w:rPr>
          <w:t>27</w:t>
        </w:r>
        <w:r w:rsidR="00155B1F" w:rsidRPr="00E97C81">
          <w:rPr>
            <w:rFonts w:ascii="Microsoft YaHei" w:eastAsia="Microsoft YaHei" w:hAnsi="Microsoft YaHei" w:hint="eastAsia"/>
            <w:noProof/>
            <w:lang w:eastAsia="zh-CN"/>
          </w:rPr>
          <w:fldChar w:fldCharType="end"/>
        </w:r>
      </w:hyperlink>
    </w:p>
    <w:p w14:paraId="6D028B78" w14:textId="52B62689" w:rsidR="0082086C" w:rsidRPr="00E97C81" w:rsidRDefault="00000000">
      <w:pPr>
        <w:pStyle w:val="TOC3"/>
        <w:rPr>
          <w:rFonts w:ascii="Microsoft YaHei" w:eastAsia="Microsoft YaHei" w:hAnsi="Microsoft YaHei"/>
          <w:noProof/>
          <w:sz w:val="22"/>
          <w:lang w:eastAsia="zh-CN"/>
        </w:rPr>
      </w:pPr>
      <w:hyperlink w:anchor="_Toc256000061" w:history="1">
        <w:r w:rsidR="00155B1F" w:rsidRPr="00E97C81">
          <w:rPr>
            <w:rStyle w:val="Hyperlink"/>
            <w:rFonts w:ascii="Microsoft YaHei" w:eastAsia="Microsoft YaHei" w:hAnsi="Microsoft YaHei" w:cs="SimSun" w:hint="eastAsia"/>
            <w:noProof/>
            <w:lang w:eastAsia="zh-CN"/>
          </w:rPr>
          <w:t>6.</w:t>
        </w:r>
        <w:r w:rsidR="00B4301D">
          <w:rPr>
            <w:rStyle w:val="Hyperlink"/>
            <w:rFonts w:ascii="Microsoft YaHei" w:eastAsia="Microsoft YaHei" w:hAnsi="Microsoft YaHei" w:cs="SimSun"/>
            <w:noProof/>
            <w:lang w:eastAsia="zh-CN"/>
          </w:rPr>
          <w:t xml:space="preserve">   </w:t>
        </w:r>
        <w:r w:rsidR="00155B1F" w:rsidRPr="00E97C81">
          <w:rPr>
            <w:rStyle w:val="Hyperlink"/>
            <w:rFonts w:ascii="Microsoft YaHei" w:eastAsia="Microsoft YaHei" w:hAnsi="Microsoft YaHei" w:cs="SimSun" w:hint="eastAsia"/>
            <w:noProof/>
            <w:lang w:eastAsia="zh-CN"/>
          </w:rPr>
          <w:t>附录 A</w:t>
        </w:r>
        <w:r w:rsidR="00155B1F" w:rsidRPr="00E97C81">
          <w:rPr>
            <w:rFonts w:ascii="Microsoft YaHei" w:eastAsia="Microsoft YaHei" w:hAnsi="Microsoft YaHei" w:hint="eastAsia"/>
            <w:noProof/>
            <w:lang w:eastAsia="zh-CN"/>
          </w:rPr>
          <w:tab/>
        </w:r>
        <w:r w:rsidR="00155B1F" w:rsidRPr="00E97C81">
          <w:rPr>
            <w:rFonts w:ascii="Microsoft YaHei" w:eastAsia="Microsoft YaHei" w:hAnsi="Microsoft YaHei" w:hint="eastAsia"/>
            <w:noProof/>
            <w:lang w:eastAsia="zh-CN"/>
          </w:rPr>
          <w:fldChar w:fldCharType="begin"/>
        </w:r>
        <w:r w:rsidR="00155B1F" w:rsidRPr="00E97C81">
          <w:rPr>
            <w:rFonts w:ascii="Microsoft YaHei" w:eastAsia="Microsoft YaHei" w:hAnsi="Microsoft YaHei" w:hint="eastAsia"/>
            <w:noProof/>
            <w:lang w:eastAsia="zh-CN"/>
          </w:rPr>
          <w:instrText xml:space="preserve"> PAGEREF _Toc256000061 \h </w:instrText>
        </w:r>
        <w:r w:rsidR="00155B1F" w:rsidRPr="00E97C81">
          <w:rPr>
            <w:rFonts w:ascii="Microsoft YaHei" w:eastAsia="Microsoft YaHei" w:hAnsi="Microsoft YaHei" w:hint="eastAsia"/>
            <w:noProof/>
            <w:lang w:eastAsia="zh-CN"/>
          </w:rPr>
        </w:r>
        <w:r w:rsidR="00155B1F" w:rsidRPr="00E97C81">
          <w:rPr>
            <w:rFonts w:ascii="Microsoft YaHei" w:eastAsia="Microsoft YaHei" w:hAnsi="Microsoft YaHei" w:hint="eastAsia"/>
            <w:noProof/>
            <w:lang w:eastAsia="zh-CN"/>
          </w:rPr>
          <w:fldChar w:fldCharType="separate"/>
        </w:r>
        <w:r w:rsidR="00253B29">
          <w:rPr>
            <w:rFonts w:ascii="Microsoft YaHei" w:eastAsia="Microsoft YaHei" w:hAnsi="Microsoft YaHei"/>
            <w:noProof/>
            <w:lang w:eastAsia="zh-CN"/>
          </w:rPr>
          <w:t>28</w:t>
        </w:r>
        <w:r w:rsidR="00155B1F" w:rsidRPr="00E97C81">
          <w:rPr>
            <w:rFonts w:ascii="Microsoft YaHei" w:eastAsia="Microsoft YaHei" w:hAnsi="Microsoft YaHei" w:hint="eastAsia"/>
            <w:noProof/>
            <w:lang w:eastAsia="zh-CN"/>
          </w:rPr>
          <w:fldChar w:fldCharType="end"/>
        </w:r>
      </w:hyperlink>
    </w:p>
    <w:p w14:paraId="395B6C4E" w14:textId="39B838A7" w:rsidR="0082086C" w:rsidRPr="00E97C81" w:rsidRDefault="00000000">
      <w:pPr>
        <w:pStyle w:val="TOC3"/>
        <w:rPr>
          <w:rFonts w:ascii="Microsoft YaHei" w:eastAsia="Microsoft YaHei" w:hAnsi="Microsoft YaHei"/>
          <w:noProof/>
          <w:sz w:val="22"/>
          <w:lang w:eastAsia="zh-CN"/>
        </w:rPr>
      </w:pPr>
      <w:hyperlink w:anchor="_Toc256000063" w:history="1">
        <w:r w:rsidR="00155B1F" w:rsidRPr="00E97C81">
          <w:rPr>
            <w:rStyle w:val="Hyperlink"/>
            <w:rFonts w:ascii="Microsoft YaHei" w:eastAsia="Microsoft YaHei" w:hAnsi="Microsoft YaHei" w:cs="SimSun" w:hint="eastAsia"/>
            <w:noProof/>
            <w:lang w:eastAsia="zh-CN"/>
          </w:rPr>
          <w:t xml:space="preserve">7. </w:t>
        </w:r>
        <w:r w:rsidR="00B4301D">
          <w:rPr>
            <w:rStyle w:val="Hyperlink"/>
            <w:rFonts w:ascii="Microsoft YaHei" w:eastAsia="Microsoft YaHei" w:hAnsi="Microsoft YaHei" w:cs="SimSun"/>
            <w:noProof/>
            <w:lang w:eastAsia="zh-CN"/>
          </w:rPr>
          <w:t xml:space="preserve">  </w:t>
        </w:r>
        <w:r w:rsidR="00155B1F" w:rsidRPr="00E97C81">
          <w:rPr>
            <w:rStyle w:val="Hyperlink"/>
            <w:rFonts w:ascii="Microsoft YaHei" w:eastAsia="Microsoft YaHei" w:hAnsi="Microsoft YaHei" w:cs="SimSun" w:hint="eastAsia"/>
            <w:noProof/>
            <w:lang w:eastAsia="zh-CN"/>
          </w:rPr>
          <w:t>附录 B</w:t>
        </w:r>
        <w:r w:rsidR="00155B1F" w:rsidRPr="00E97C81">
          <w:rPr>
            <w:rFonts w:ascii="Microsoft YaHei" w:eastAsia="Microsoft YaHei" w:hAnsi="Microsoft YaHei" w:hint="eastAsia"/>
            <w:noProof/>
            <w:lang w:eastAsia="zh-CN"/>
          </w:rPr>
          <w:tab/>
        </w:r>
        <w:r w:rsidR="00155B1F" w:rsidRPr="00E97C81">
          <w:rPr>
            <w:rFonts w:ascii="Microsoft YaHei" w:eastAsia="Microsoft YaHei" w:hAnsi="Microsoft YaHei" w:hint="eastAsia"/>
            <w:noProof/>
            <w:lang w:eastAsia="zh-CN"/>
          </w:rPr>
          <w:fldChar w:fldCharType="begin"/>
        </w:r>
        <w:r w:rsidR="00155B1F" w:rsidRPr="00E97C81">
          <w:rPr>
            <w:rFonts w:ascii="Microsoft YaHei" w:eastAsia="Microsoft YaHei" w:hAnsi="Microsoft YaHei" w:hint="eastAsia"/>
            <w:noProof/>
            <w:lang w:eastAsia="zh-CN"/>
          </w:rPr>
          <w:instrText xml:space="preserve"> PAGEREF _Toc256000063 \h </w:instrText>
        </w:r>
        <w:r w:rsidR="00155B1F" w:rsidRPr="00E97C81">
          <w:rPr>
            <w:rFonts w:ascii="Microsoft YaHei" w:eastAsia="Microsoft YaHei" w:hAnsi="Microsoft YaHei" w:hint="eastAsia"/>
            <w:noProof/>
            <w:lang w:eastAsia="zh-CN"/>
          </w:rPr>
        </w:r>
        <w:r w:rsidR="00155B1F" w:rsidRPr="00E97C81">
          <w:rPr>
            <w:rFonts w:ascii="Microsoft YaHei" w:eastAsia="Microsoft YaHei" w:hAnsi="Microsoft YaHei" w:hint="eastAsia"/>
            <w:noProof/>
            <w:lang w:eastAsia="zh-CN"/>
          </w:rPr>
          <w:fldChar w:fldCharType="separate"/>
        </w:r>
        <w:r w:rsidR="00253B29">
          <w:rPr>
            <w:rFonts w:ascii="Microsoft YaHei" w:eastAsia="Microsoft YaHei" w:hAnsi="Microsoft YaHei"/>
            <w:noProof/>
            <w:lang w:eastAsia="zh-CN"/>
          </w:rPr>
          <w:t>30</w:t>
        </w:r>
        <w:r w:rsidR="00155B1F" w:rsidRPr="00E97C81">
          <w:rPr>
            <w:rFonts w:ascii="Microsoft YaHei" w:eastAsia="Microsoft YaHei" w:hAnsi="Microsoft YaHei" w:hint="eastAsia"/>
            <w:noProof/>
            <w:lang w:eastAsia="zh-CN"/>
          </w:rPr>
          <w:fldChar w:fldCharType="end"/>
        </w:r>
      </w:hyperlink>
    </w:p>
    <w:p w14:paraId="7D4C7141" w14:textId="47F23583" w:rsidR="004D32B5" w:rsidRPr="00B4301D" w:rsidRDefault="00000000" w:rsidP="00B4301D">
      <w:pPr>
        <w:pStyle w:val="TOC3"/>
        <w:rPr>
          <w:rFonts w:ascii="Microsoft YaHei" w:eastAsia="Microsoft YaHei" w:hAnsi="Microsoft YaHei"/>
          <w:noProof/>
          <w:sz w:val="22"/>
          <w:lang w:eastAsia="zh-CN"/>
        </w:rPr>
      </w:pPr>
      <w:hyperlink w:anchor="_Toc256000065" w:history="1">
        <w:r w:rsidR="00155B1F" w:rsidRPr="00E97C81">
          <w:rPr>
            <w:rStyle w:val="Hyperlink"/>
            <w:rFonts w:ascii="Microsoft YaHei" w:eastAsia="Microsoft YaHei" w:hAnsi="Microsoft YaHei" w:cs="SimSun" w:hint="eastAsia"/>
            <w:noProof/>
            <w:lang w:eastAsia="zh-CN"/>
          </w:rPr>
          <w:t xml:space="preserve">8. </w:t>
        </w:r>
        <w:r w:rsidR="00B4301D">
          <w:rPr>
            <w:rStyle w:val="Hyperlink"/>
            <w:rFonts w:ascii="Microsoft YaHei" w:eastAsia="Microsoft YaHei" w:hAnsi="Microsoft YaHei" w:cs="SimSun"/>
            <w:noProof/>
            <w:lang w:eastAsia="zh-CN"/>
          </w:rPr>
          <w:t xml:space="preserve">  </w:t>
        </w:r>
        <w:r w:rsidR="00155B1F" w:rsidRPr="00E97C81">
          <w:rPr>
            <w:rStyle w:val="Hyperlink"/>
            <w:rFonts w:ascii="Microsoft YaHei" w:eastAsia="Microsoft YaHei" w:hAnsi="Microsoft YaHei" w:cs="SimSun" w:hint="eastAsia"/>
            <w:noProof/>
            <w:lang w:eastAsia="zh-CN"/>
          </w:rPr>
          <w:t>附录 C</w:t>
        </w:r>
        <w:r w:rsidR="00155B1F" w:rsidRPr="00E97C81">
          <w:rPr>
            <w:rFonts w:ascii="Microsoft YaHei" w:eastAsia="Microsoft YaHei" w:hAnsi="Microsoft YaHei" w:hint="eastAsia"/>
            <w:noProof/>
            <w:lang w:eastAsia="zh-CN"/>
          </w:rPr>
          <w:tab/>
        </w:r>
        <w:r w:rsidR="00155B1F" w:rsidRPr="00E97C81">
          <w:rPr>
            <w:rFonts w:ascii="Microsoft YaHei" w:eastAsia="Microsoft YaHei" w:hAnsi="Microsoft YaHei" w:hint="eastAsia"/>
            <w:noProof/>
            <w:lang w:eastAsia="zh-CN"/>
          </w:rPr>
          <w:fldChar w:fldCharType="begin"/>
        </w:r>
        <w:r w:rsidR="00155B1F" w:rsidRPr="00E97C81">
          <w:rPr>
            <w:rFonts w:ascii="Microsoft YaHei" w:eastAsia="Microsoft YaHei" w:hAnsi="Microsoft YaHei" w:hint="eastAsia"/>
            <w:noProof/>
            <w:lang w:eastAsia="zh-CN"/>
          </w:rPr>
          <w:instrText xml:space="preserve"> PAGEREF _Toc256000065 \h </w:instrText>
        </w:r>
        <w:r w:rsidR="00155B1F" w:rsidRPr="00E97C81">
          <w:rPr>
            <w:rFonts w:ascii="Microsoft YaHei" w:eastAsia="Microsoft YaHei" w:hAnsi="Microsoft YaHei" w:hint="eastAsia"/>
            <w:noProof/>
            <w:lang w:eastAsia="zh-CN"/>
          </w:rPr>
        </w:r>
        <w:r w:rsidR="00155B1F" w:rsidRPr="00E97C81">
          <w:rPr>
            <w:rFonts w:ascii="Microsoft YaHei" w:eastAsia="Microsoft YaHei" w:hAnsi="Microsoft YaHei" w:hint="eastAsia"/>
            <w:noProof/>
            <w:lang w:eastAsia="zh-CN"/>
          </w:rPr>
          <w:fldChar w:fldCharType="separate"/>
        </w:r>
        <w:r w:rsidR="00253B29">
          <w:rPr>
            <w:rFonts w:ascii="Microsoft YaHei" w:eastAsia="Microsoft YaHei" w:hAnsi="Microsoft YaHei"/>
            <w:noProof/>
            <w:lang w:eastAsia="zh-CN"/>
          </w:rPr>
          <w:t>33</w:t>
        </w:r>
        <w:r w:rsidR="00155B1F" w:rsidRPr="00E97C81">
          <w:rPr>
            <w:rFonts w:ascii="Microsoft YaHei" w:eastAsia="Microsoft YaHei" w:hAnsi="Microsoft YaHei" w:hint="eastAsia"/>
            <w:noProof/>
            <w:lang w:eastAsia="zh-CN"/>
          </w:rPr>
          <w:fldChar w:fldCharType="end"/>
        </w:r>
      </w:hyperlink>
      <w:r w:rsidR="00155B1F" w:rsidRPr="00E97C81">
        <w:rPr>
          <w:rFonts w:ascii="Microsoft YaHei" w:eastAsia="Microsoft YaHei" w:hAnsi="Microsoft YaHei" w:hint="eastAsia"/>
          <w:lang w:eastAsia="zh-CN"/>
        </w:rPr>
        <w:fldChar w:fldCharType="end"/>
      </w:r>
      <w:r w:rsidR="00155B1F" w:rsidRPr="00E97C81">
        <w:rPr>
          <w:rFonts w:ascii="Microsoft YaHei" w:eastAsia="Microsoft YaHei" w:hAnsi="Microsoft YaHei" w:hint="eastAsia"/>
          <w:lang w:eastAsia="zh-CN"/>
        </w:rPr>
        <w:br w:type="page"/>
      </w:r>
    </w:p>
    <w:p w14:paraId="78A1D8C0" w14:textId="77777777" w:rsidR="004D32B5" w:rsidRPr="00E97C81" w:rsidRDefault="00155B1F" w:rsidP="00830A50">
      <w:pPr>
        <w:pStyle w:val="Heading2"/>
        <w:rPr>
          <w:rFonts w:ascii="Microsoft YaHei" w:eastAsia="Microsoft YaHei" w:hAnsi="Microsoft YaHei"/>
          <w:lang w:eastAsia="zh-CN"/>
        </w:rPr>
      </w:pPr>
      <w:bookmarkStart w:id="34" w:name="_Toc256000005"/>
      <w:r w:rsidRPr="00E97C81">
        <w:rPr>
          <w:rFonts w:ascii="Microsoft YaHei" w:eastAsia="Microsoft YaHei" w:hAnsi="Microsoft YaHei" w:cs="SimSun" w:hint="eastAsia"/>
          <w:lang w:eastAsia="zh-CN"/>
        </w:rPr>
        <w:lastRenderedPageBreak/>
        <w:t>简介</w:t>
      </w:r>
      <w:bookmarkEnd w:id="34"/>
    </w:p>
    <w:p w14:paraId="74052D9D" w14:textId="77777777" w:rsidR="00E960A3" w:rsidRPr="00E97C81" w:rsidRDefault="00155B1F" w:rsidP="00796A86">
      <w:pPr>
        <w:rPr>
          <w:rFonts w:ascii="Microsoft YaHei" w:eastAsia="Microsoft YaHei" w:hAnsi="Microsoft YaHei"/>
          <w:lang w:eastAsia="zh-CN"/>
        </w:rPr>
      </w:pPr>
      <w:r w:rsidRPr="00E97C81">
        <w:rPr>
          <w:rFonts w:ascii="Microsoft YaHei" w:eastAsia="Microsoft YaHei" w:hAnsi="Microsoft YaHei" w:cs="SimSun" w:hint="eastAsia"/>
          <w:lang w:eastAsia="zh-CN"/>
        </w:rPr>
        <w:t>文化和语言多元化（CALD）社区是澳大利亚社会和国家认同不可或缺的一部分。大约有 800 万澳大利亚人出生在海外，澳大利亚各地使用大约 300 种不同语言。</w:t>
      </w:r>
      <w:r w:rsidRPr="00E97C81">
        <w:rPr>
          <w:rStyle w:val="FootnoteReference"/>
          <w:rFonts w:ascii="Microsoft YaHei" w:eastAsia="Microsoft YaHei" w:hAnsi="Microsoft YaHei" w:hint="eastAsia"/>
          <w:lang w:eastAsia="zh-CN"/>
        </w:rPr>
        <w:footnoteReference w:id="2"/>
      </w:r>
    </w:p>
    <w:p w14:paraId="05B3E796" w14:textId="77777777" w:rsidR="00816E75" w:rsidRPr="00E97C81" w:rsidRDefault="00155B1F" w:rsidP="00796A86">
      <w:pPr>
        <w:rPr>
          <w:rFonts w:ascii="Microsoft YaHei" w:eastAsia="Microsoft YaHei" w:hAnsi="Microsoft YaHei"/>
          <w:lang w:eastAsia="zh-CN"/>
        </w:rPr>
      </w:pPr>
      <w:r w:rsidRPr="00E97C81">
        <w:rPr>
          <w:rFonts w:ascii="Microsoft YaHei" w:eastAsia="Microsoft YaHei" w:hAnsi="Microsoft YaHei" w:cs="SimSun" w:hint="eastAsia"/>
          <w:lang w:eastAsia="zh-CN"/>
        </w:rPr>
        <w:t>虽然 30% 的澳大利亚人认同自己有 CALD 背景，但只有 10% 的国家残障保险计划 (NDIS) 参与者认同自己是 CALD 人士。对于来自 CALD 背景的人士来讲，在了解、获得和使用 NDIS 方面存在着独特的挑战和障碍。</w:t>
      </w:r>
    </w:p>
    <w:p w14:paraId="61C8093B" w14:textId="77777777" w:rsidR="000119BA" w:rsidRPr="00E97C81" w:rsidRDefault="00155B1F" w:rsidP="00796A86">
      <w:pPr>
        <w:rPr>
          <w:rFonts w:ascii="Microsoft YaHei" w:eastAsia="Microsoft YaHei" w:hAnsi="Microsoft YaHei"/>
          <w:lang w:eastAsia="zh-CN"/>
        </w:rPr>
      </w:pPr>
      <w:r w:rsidRPr="00E97C81">
        <w:rPr>
          <w:rFonts w:ascii="Microsoft YaHei" w:eastAsia="Microsoft YaHei" w:hAnsi="Microsoft YaHei" w:cs="SimSun" w:hint="eastAsia"/>
          <w:lang w:eastAsia="zh-CN"/>
        </w:rPr>
        <w:t>为了改善为 CALD 参与者服务的成果，国家残障保险局（NDIA）致力于制定新的《2024 至 2028 年文化和语言多元化》战略（以下简称《战略》）和《行动计划》。</w:t>
      </w:r>
    </w:p>
    <w:p w14:paraId="52170EEC" w14:textId="77777777" w:rsidR="000119BA" w:rsidRPr="00E97C81" w:rsidRDefault="00155B1F" w:rsidP="00430C81">
      <w:pPr>
        <w:keepNext/>
        <w:rPr>
          <w:rFonts w:ascii="Microsoft YaHei" w:eastAsia="Microsoft YaHei" w:hAnsi="Microsoft YaHei"/>
          <w:lang w:eastAsia="zh-CN"/>
        </w:rPr>
      </w:pPr>
      <w:r w:rsidRPr="00E97C81">
        <w:rPr>
          <w:rFonts w:ascii="Microsoft YaHei" w:eastAsia="Microsoft YaHei" w:hAnsi="Microsoft YaHei" w:cs="SimSun" w:hint="eastAsia"/>
          <w:lang w:eastAsia="zh-CN"/>
        </w:rPr>
        <w:t>在制定本《战略》时，NDIA 的目标为：</w:t>
      </w:r>
    </w:p>
    <w:p w14:paraId="59A4628D" w14:textId="77777777" w:rsidR="000119BA" w:rsidRPr="00E97C81" w:rsidRDefault="00155B1F" w:rsidP="000119BA">
      <w:pPr>
        <w:pStyle w:val="ListParagraph"/>
        <w:numPr>
          <w:ilvl w:val="0"/>
          <w:numId w:val="8"/>
        </w:numPr>
        <w:rPr>
          <w:rFonts w:ascii="Microsoft YaHei" w:eastAsia="Microsoft YaHei" w:hAnsi="Microsoft YaHei"/>
          <w:lang w:eastAsia="zh-CN"/>
        </w:rPr>
      </w:pPr>
      <w:r w:rsidRPr="00E97C81">
        <w:rPr>
          <w:rFonts w:ascii="Microsoft YaHei" w:eastAsia="Microsoft YaHei" w:hAnsi="Microsoft YaHei" w:cs="SimSun" w:hint="eastAsia"/>
          <w:lang w:eastAsia="zh-CN"/>
        </w:rPr>
        <w:t>增加 CALD 社区获得和参与 NDIS 的机会</w:t>
      </w:r>
    </w:p>
    <w:p w14:paraId="1265ADDE" w14:textId="77777777" w:rsidR="000119BA" w:rsidRPr="00E97C81" w:rsidRDefault="00155B1F" w:rsidP="00430C81">
      <w:pPr>
        <w:pStyle w:val="ListParagraph"/>
        <w:keepNext/>
        <w:numPr>
          <w:ilvl w:val="0"/>
          <w:numId w:val="8"/>
        </w:numPr>
        <w:rPr>
          <w:rFonts w:ascii="Microsoft YaHei" w:eastAsia="Microsoft YaHei" w:hAnsi="Microsoft YaHei"/>
          <w:lang w:eastAsia="zh-CN"/>
        </w:rPr>
      </w:pPr>
      <w:r w:rsidRPr="00E97C81">
        <w:rPr>
          <w:rFonts w:ascii="Microsoft YaHei" w:eastAsia="Microsoft YaHei" w:hAnsi="Microsoft YaHei" w:cs="SimSun" w:hint="eastAsia"/>
          <w:lang w:eastAsia="zh-CN"/>
        </w:rPr>
        <w:t>帮助 CALD 参与者更好地利用 NDIS 计划</w:t>
      </w:r>
    </w:p>
    <w:p w14:paraId="61CBCDAD" w14:textId="77777777" w:rsidR="000119BA" w:rsidRPr="00E97C81" w:rsidRDefault="00155B1F" w:rsidP="000119BA">
      <w:pPr>
        <w:pStyle w:val="ListParagraph"/>
        <w:numPr>
          <w:ilvl w:val="0"/>
          <w:numId w:val="8"/>
        </w:numPr>
        <w:rPr>
          <w:rFonts w:ascii="Microsoft YaHei" w:eastAsia="Microsoft YaHei" w:hAnsi="Microsoft YaHei"/>
          <w:lang w:eastAsia="zh-CN"/>
        </w:rPr>
      </w:pPr>
      <w:r w:rsidRPr="00E97C81">
        <w:rPr>
          <w:rFonts w:ascii="Microsoft YaHei" w:eastAsia="Microsoft YaHei" w:hAnsi="Microsoft YaHei" w:cs="SimSun" w:hint="eastAsia"/>
          <w:lang w:eastAsia="zh-CN"/>
        </w:rPr>
        <w:t>改善 CALD 参与者和社区的 NDIS 体验，包括接触其流程、系统和员工方面的体验。</w:t>
      </w:r>
    </w:p>
    <w:p w14:paraId="629E503E" w14:textId="77777777" w:rsidR="00DF39D5" w:rsidRPr="00E97C81" w:rsidRDefault="00155B1F" w:rsidP="00DF39D5">
      <w:pPr>
        <w:rPr>
          <w:rFonts w:ascii="Microsoft YaHei" w:eastAsia="Microsoft YaHei" w:hAnsi="Microsoft YaHei"/>
          <w:lang w:eastAsia="zh-CN"/>
        </w:rPr>
      </w:pPr>
      <w:r w:rsidRPr="00E97C81">
        <w:rPr>
          <w:rFonts w:ascii="Microsoft YaHei" w:eastAsia="Microsoft YaHei" w:hAnsi="Microsoft YaHei" w:cs="SimSun" w:hint="eastAsia"/>
          <w:lang w:eastAsia="zh-CN"/>
        </w:rPr>
        <w:t>本《战略》是通过共同设计来制定的。共同设计涉及在制定战略的每个阶段与来自 CALD 背景的残障人士（包括 CALD 参与者）、其家人和照护者、高峰组织、残障人士代表组织和服务机构合作。</w:t>
      </w:r>
    </w:p>
    <w:p w14:paraId="6E795807" w14:textId="2C8950EA" w:rsidR="00DF39D5" w:rsidRPr="00E97C81" w:rsidRDefault="00155B1F" w:rsidP="00DF39D5">
      <w:pPr>
        <w:rPr>
          <w:rFonts w:ascii="Microsoft YaHei" w:eastAsia="Microsoft YaHei" w:hAnsi="Microsoft YaHei"/>
          <w:lang w:eastAsia="zh-CN"/>
        </w:rPr>
      </w:pPr>
      <w:r w:rsidRPr="00E97C81">
        <w:rPr>
          <w:rFonts w:ascii="Microsoft YaHei" w:eastAsia="Microsoft YaHei" w:hAnsi="Microsoft YaHei" w:cs="SimSun" w:hint="eastAsia"/>
          <w:lang w:eastAsia="zh-CN"/>
        </w:rPr>
        <w:t>全国少数族裔残障人士联盟（NEDA）是一个全国性残障人士组织，就来自 CALD 背景的残障人士的权利持续提供建议。NDIA 还成立了外部咨询小组（EAG），负责倾听、学习并帮助 CALD 社区取得更好的成果。EAG 与 CALD 社区的残障人士合作并代表他们发声。</w:t>
      </w:r>
    </w:p>
    <w:p w14:paraId="4032E7E6" w14:textId="77777777" w:rsidR="00DF39D5" w:rsidRPr="00E97C81" w:rsidRDefault="00155B1F" w:rsidP="00430C81">
      <w:pPr>
        <w:keepNext/>
        <w:rPr>
          <w:rFonts w:ascii="Microsoft YaHei" w:eastAsia="Microsoft YaHei" w:hAnsi="Microsoft YaHei"/>
          <w:lang w:eastAsia="zh-CN"/>
        </w:rPr>
      </w:pPr>
      <w:r w:rsidRPr="00E97C81">
        <w:rPr>
          <w:rFonts w:ascii="Microsoft YaHei" w:eastAsia="Microsoft YaHei" w:hAnsi="Microsoft YaHei" w:cs="SimSun" w:hint="eastAsia"/>
          <w:lang w:eastAsia="zh-CN"/>
        </w:rPr>
        <w:lastRenderedPageBreak/>
        <w:t>本《战略》旨在消除在共同设计过程中发现的障碍。这些障碍包括：</w:t>
      </w:r>
    </w:p>
    <w:p w14:paraId="7BF736FF" w14:textId="77777777" w:rsidR="00DF39D5" w:rsidRPr="00E97C81" w:rsidRDefault="00155B1F" w:rsidP="00DF39D5">
      <w:pPr>
        <w:pStyle w:val="ListParagraph"/>
        <w:numPr>
          <w:ilvl w:val="0"/>
          <w:numId w:val="8"/>
        </w:numPr>
        <w:rPr>
          <w:rFonts w:ascii="Microsoft YaHei" w:eastAsia="Microsoft YaHei" w:hAnsi="Microsoft YaHei"/>
          <w:lang w:eastAsia="zh-CN"/>
        </w:rPr>
      </w:pPr>
      <w:r w:rsidRPr="00E97C81">
        <w:rPr>
          <w:rFonts w:ascii="Microsoft YaHei" w:eastAsia="Microsoft YaHei" w:hAnsi="Microsoft YaHei" w:cs="SimSun" w:hint="eastAsia"/>
          <w:lang w:eastAsia="zh-CN"/>
        </w:rPr>
        <w:t>NDIS 系统、流程和服务提供方面的设计未将 CALD 社区的需求考虑在内。</w:t>
      </w:r>
    </w:p>
    <w:p w14:paraId="5605C9AC" w14:textId="77777777" w:rsidR="00DF39D5" w:rsidRPr="00E97C81" w:rsidRDefault="00155B1F" w:rsidP="00DF39D5">
      <w:pPr>
        <w:pStyle w:val="ListParagraph"/>
        <w:numPr>
          <w:ilvl w:val="0"/>
          <w:numId w:val="8"/>
        </w:numPr>
        <w:rPr>
          <w:rFonts w:ascii="Microsoft YaHei" w:eastAsia="Microsoft YaHei" w:hAnsi="Microsoft YaHei"/>
          <w:lang w:eastAsia="zh-CN"/>
        </w:rPr>
      </w:pPr>
      <w:r w:rsidRPr="00E97C81">
        <w:rPr>
          <w:rFonts w:ascii="Microsoft YaHei" w:eastAsia="Microsoft YaHei" w:hAnsi="Microsoft YaHei" w:cs="SimSun" w:hint="eastAsia"/>
          <w:lang w:eastAsia="zh-CN"/>
        </w:rPr>
        <w:t>NDIS 工作人员和合作伙伴不了解文化需求或如何最有效地与 CALD 社区沟通。</w:t>
      </w:r>
    </w:p>
    <w:p w14:paraId="3716C133" w14:textId="77777777" w:rsidR="00DF39D5" w:rsidRPr="00E97C81" w:rsidRDefault="00155B1F" w:rsidP="00DF39D5">
      <w:pPr>
        <w:pStyle w:val="ListParagraph"/>
        <w:numPr>
          <w:ilvl w:val="0"/>
          <w:numId w:val="8"/>
        </w:numPr>
        <w:rPr>
          <w:rFonts w:ascii="Microsoft YaHei" w:eastAsia="Microsoft YaHei" w:hAnsi="Microsoft YaHei"/>
          <w:lang w:eastAsia="zh-CN"/>
        </w:rPr>
      </w:pPr>
      <w:r w:rsidRPr="00E97C81">
        <w:rPr>
          <w:rFonts w:ascii="Microsoft YaHei" w:eastAsia="Microsoft YaHei" w:hAnsi="Microsoft YaHei" w:cs="SimSun" w:hint="eastAsia"/>
          <w:lang w:eastAsia="zh-CN"/>
        </w:rPr>
        <w:t>NDIS 的资讯不易获取，而且不能体现文化和语言的多样性。</w:t>
      </w:r>
    </w:p>
    <w:p w14:paraId="7EFE82B6" w14:textId="77777777" w:rsidR="00DF39D5" w:rsidRPr="00E97C81" w:rsidRDefault="00155B1F" w:rsidP="00430C81">
      <w:pPr>
        <w:pStyle w:val="ListParagraph"/>
        <w:keepNext/>
        <w:numPr>
          <w:ilvl w:val="0"/>
          <w:numId w:val="8"/>
        </w:numPr>
        <w:rPr>
          <w:rFonts w:ascii="Microsoft YaHei" w:eastAsia="Microsoft YaHei" w:hAnsi="Microsoft YaHei"/>
          <w:szCs w:val="22"/>
          <w:lang w:eastAsia="zh-CN"/>
        </w:rPr>
      </w:pPr>
      <w:r w:rsidRPr="00E97C81">
        <w:rPr>
          <w:rFonts w:ascii="Microsoft YaHei" w:eastAsia="Microsoft YaHei" w:hAnsi="Microsoft YaHei" w:cs="SimSun" w:hint="eastAsia"/>
          <w:szCs w:val="22"/>
          <w:lang w:eastAsia="zh-CN"/>
        </w:rPr>
        <w:t>对各个文化合适且安全的残障支持服务数量有限。</w:t>
      </w:r>
    </w:p>
    <w:p w14:paraId="04E9815F" w14:textId="77777777" w:rsidR="00DF39D5" w:rsidRPr="00E97C81" w:rsidRDefault="00155B1F" w:rsidP="00DF39D5">
      <w:pPr>
        <w:pStyle w:val="ListParagraph"/>
        <w:numPr>
          <w:ilvl w:val="0"/>
          <w:numId w:val="8"/>
        </w:numPr>
        <w:rPr>
          <w:rFonts w:ascii="Microsoft YaHei" w:eastAsia="Microsoft YaHei" w:hAnsi="Microsoft YaHei"/>
          <w:lang w:eastAsia="zh-CN"/>
        </w:rPr>
      </w:pPr>
      <w:r w:rsidRPr="00E97C81">
        <w:rPr>
          <w:rFonts w:ascii="Microsoft YaHei" w:eastAsia="Microsoft YaHei" w:hAnsi="Microsoft YaHei" w:cs="SimSun" w:hint="eastAsia"/>
          <w:lang w:eastAsia="zh-CN"/>
        </w:rPr>
        <w:t>能够准确捕捉 CALD 参与者的体验和需求的数据有限。</w:t>
      </w:r>
      <w:r w:rsidRPr="00E97C81">
        <w:rPr>
          <w:rStyle w:val="FootnoteReference"/>
          <w:rFonts w:ascii="Microsoft YaHei" w:eastAsia="Microsoft YaHei" w:hAnsi="Microsoft YaHei" w:hint="eastAsia"/>
          <w:lang w:eastAsia="zh-CN"/>
        </w:rPr>
        <w:footnoteReference w:id="3"/>
      </w:r>
    </w:p>
    <w:p w14:paraId="0D14D9BB" w14:textId="77777777" w:rsidR="009F358A" w:rsidRPr="00E97C81" w:rsidRDefault="00155B1F" w:rsidP="00796A86">
      <w:pPr>
        <w:rPr>
          <w:rFonts w:ascii="Microsoft YaHei" w:eastAsia="Microsoft YaHei" w:hAnsi="Microsoft YaHei"/>
          <w:lang w:eastAsia="zh-CN"/>
        </w:rPr>
      </w:pPr>
      <w:r w:rsidRPr="00E97C81">
        <w:rPr>
          <w:rFonts w:ascii="Microsoft YaHei" w:eastAsia="Microsoft YaHei" w:hAnsi="Microsoft YaHei" w:cs="SimSun" w:hint="eastAsia"/>
          <w:lang w:eastAsia="zh-CN"/>
        </w:rPr>
        <w:t>为针对残障人士的暴力、虐待、忽视和利用的问题而设立的皇家调查委员会（The Royal Commission into Violence, Abuse, Neglect and Exploitation of People with Disability，简称皇家调查委员会）也认识到了这些障碍。皇家调查委员会发现，NDIS“对于许多（来自 CALD 背景的人士）来说因过于复杂而无法使用”。</w:t>
      </w:r>
      <w:r w:rsidRPr="00E97C81">
        <w:rPr>
          <w:rStyle w:val="FootnoteReference"/>
          <w:rFonts w:ascii="Microsoft YaHei" w:eastAsia="Microsoft YaHei" w:hAnsi="Microsoft YaHei" w:hint="eastAsia"/>
          <w:szCs w:val="22"/>
          <w:lang w:eastAsia="zh-CN"/>
        </w:rPr>
        <w:footnoteReference w:id="4"/>
      </w:r>
    </w:p>
    <w:p w14:paraId="73F18198" w14:textId="43E1D2B8" w:rsidR="002771A9" w:rsidRPr="00E97C81" w:rsidRDefault="00155B1F" w:rsidP="00796A86">
      <w:pPr>
        <w:rPr>
          <w:rFonts w:ascii="Microsoft YaHei" w:eastAsia="Microsoft YaHei" w:hAnsi="Microsoft YaHei"/>
          <w:lang w:eastAsia="zh-CN"/>
        </w:rPr>
      </w:pPr>
      <w:r w:rsidRPr="00E97C81">
        <w:rPr>
          <w:rFonts w:ascii="Microsoft YaHei" w:eastAsia="Microsoft YaHei" w:hAnsi="Microsoft YaHei" w:cs="SimSun" w:hint="eastAsia"/>
          <w:lang w:eastAsia="zh-CN"/>
        </w:rPr>
        <w:t>皇家调查委员会还发现，来自 CALD 背景的残障人士在满足 NDIS 准入标准方面成功率相对较低，更有可能被利用，并且具有系统并不总是能够满足的特定文化和语言</w:t>
      </w:r>
      <w:r w:rsidR="00E8059A">
        <w:rPr>
          <w:rFonts w:ascii="Microsoft YaHei" w:eastAsia="Microsoft YaHei" w:hAnsi="Microsoft YaHei" w:cs="SimSun"/>
          <w:lang w:eastAsia="zh-CN"/>
        </w:rPr>
        <w:br/>
      </w:r>
      <w:r w:rsidRPr="00E97C81">
        <w:rPr>
          <w:rFonts w:ascii="Microsoft YaHei" w:eastAsia="Microsoft YaHei" w:hAnsi="Microsoft YaHei" w:cs="SimSun" w:hint="eastAsia"/>
          <w:lang w:eastAsia="zh-CN"/>
        </w:rPr>
        <w:t>需求。2023 年对 NDIS 的审查期间，在与 NDIS 参与者的沟通中也了解到了这些</w:t>
      </w:r>
      <w:r w:rsidR="00E8059A">
        <w:rPr>
          <w:rFonts w:ascii="Microsoft YaHei" w:eastAsia="Microsoft YaHei" w:hAnsi="Microsoft YaHei" w:cs="SimSun"/>
          <w:lang w:eastAsia="zh-CN"/>
        </w:rPr>
        <w:br/>
      </w:r>
      <w:r w:rsidRPr="00E97C81">
        <w:rPr>
          <w:rFonts w:ascii="Microsoft YaHei" w:eastAsia="Microsoft YaHei" w:hAnsi="Microsoft YaHei" w:cs="SimSun" w:hint="eastAsia"/>
          <w:lang w:eastAsia="zh-CN"/>
        </w:rPr>
        <w:t>挑战。</w:t>
      </w:r>
      <w:r w:rsidRPr="00E97C81">
        <w:rPr>
          <w:rStyle w:val="FootnoteReference"/>
          <w:rFonts w:ascii="Microsoft YaHei" w:eastAsia="Microsoft YaHei" w:hAnsi="Microsoft YaHei" w:hint="eastAsia"/>
          <w:lang w:eastAsia="zh-CN"/>
        </w:rPr>
        <w:footnoteReference w:id="5"/>
      </w:r>
    </w:p>
    <w:p w14:paraId="130599EF" w14:textId="77777777" w:rsidR="00C536CB" w:rsidRPr="00E97C81" w:rsidRDefault="00155B1F" w:rsidP="00EA3F06">
      <w:pPr>
        <w:rPr>
          <w:rFonts w:ascii="Microsoft YaHei" w:eastAsia="Microsoft YaHei" w:hAnsi="Microsoft YaHei"/>
          <w:lang w:eastAsia="zh-CN"/>
        </w:rPr>
      </w:pPr>
      <w:r w:rsidRPr="00E97C81">
        <w:rPr>
          <w:rFonts w:ascii="Microsoft YaHei" w:eastAsia="Microsoft YaHei" w:hAnsi="Microsoft YaHei" w:cs="SimSun" w:hint="eastAsia"/>
          <w:lang w:eastAsia="zh-CN"/>
        </w:rPr>
        <w:t>本《战略》的目标和行动是以消除这些障碍为目的而制定的。此外还制定了一份《行动计划》，以确保本《战略》能够得到执行并衡量其进展情况。本《战略》和《行动计划》将同时使用，以改善为来自 CALD 背景的残障人士服务的成果。</w:t>
      </w:r>
    </w:p>
    <w:p w14:paraId="58EF2716" w14:textId="77777777" w:rsidR="00936D88" w:rsidRPr="00E97C81" w:rsidRDefault="00155B1F" w:rsidP="00EA3F06">
      <w:pPr>
        <w:rPr>
          <w:rFonts w:ascii="Microsoft YaHei" w:eastAsia="Microsoft YaHei" w:hAnsi="Microsoft YaHei"/>
          <w:lang w:eastAsia="zh-CN"/>
        </w:rPr>
      </w:pPr>
      <w:r w:rsidRPr="00E97C81">
        <w:rPr>
          <w:rFonts w:ascii="Microsoft YaHei" w:eastAsia="Microsoft YaHei" w:hAnsi="Microsoft YaHei" w:cs="SimSun" w:hint="eastAsia"/>
          <w:lang w:eastAsia="zh-CN"/>
        </w:rPr>
        <w:t>本《战略》和《行动计划》与 NDIS 审查和皇家调查委员会的调查结果和建议一致。</w:t>
      </w:r>
    </w:p>
    <w:p w14:paraId="69BB58D9" w14:textId="77777777" w:rsidR="00430C81" w:rsidRPr="00E97C81" w:rsidRDefault="00155B1F" w:rsidP="00430C81">
      <w:pPr>
        <w:rPr>
          <w:rFonts w:ascii="Microsoft YaHei" w:eastAsia="Microsoft YaHei" w:hAnsi="Microsoft YaHei"/>
          <w:lang w:eastAsia="zh-CN"/>
        </w:rPr>
      </w:pPr>
      <w:r w:rsidRPr="00E97C81">
        <w:rPr>
          <w:rFonts w:ascii="Microsoft YaHei" w:eastAsia="Microsoft YaHei" w:hAnsi="Microsoft YaHei" w:cs="SimSun" w:hint="eastAsia"/>
          <w:lang w:eastAsia="zh-CN"/>
        </w:rPr>
        <w:lastRenderedPageBreak/>
        <w:t>本《战略》和《行动计划》将有助于根据《2021 - 2031 年澳大利亚残疾人事业战略》的目标，建立一个包容的、适合且能够满足文化需求的 NDIS。</w:t>
      </w:r>
      <w:r w:rsidRPr="00E97C81">
        <w:rPr>
          <w:rStyle w:val="FootnoteReference"/>
          <w:rFonts w:ascii="Microsoft YaHei" w:eastAsia="Microsoft YaHei" w:hAnsi="Microsoft YaHei" w:hint="eastAsia"/>
          <w:lang w:eastAsia="zh-CN"/>
        </w:rPr>
        <w:footnoteReference w:id="6"/>
      </w:r>
    </w:p>
    <w:p w14:paraId="534C5F36" w14:textId="77777777" w:rsidR="00430C81" w:rsidRPr="00E97C81" w:rsidRDefault="00155B1F">
      <w:pPr>
        <w:spacing w:after="0" w:line="240" w:lineRule="auto"/>
        <w:rPr>
          <w:rFonts w:ascii="Microsoft YaHei" w:eastAsia="Microsoft YaHei" w:hAnsi="Microsoft YaHei"/>
          <w:lang w:eastAsia="zh-CN"/>
        </w:rPr>
      </w:pPr>
      <w:r w:rsidRPr="00E97C81">
        <w:rPr>
          <w:rFonts w:ascii="Microsoft YaHei" w:eastAsia="Microsoft YaHei" w:hAnsi="Microsoft YaHei" w:hint="eastAsia"/>
          <w:lang w:eastAsia="zh-CN"/>
        </w:rPr>
        <w:br w:type="page"/>
      </w:r>
    </w:p>
    <w:p w14:paraId="33ED876A" w14:textId="77777777" w:rsidR="00EE5ECC" w:rsidRPr="00E97C81" w:rsidRDefault="00155B1F" w:rsidP="00EE5ECC">
      <w:pPr>
        <w:pStyle w:val="Heading2"/>
        <w:rPr>
          <w:rFonts w:ascii="Microsoft YaHei" w:eastAsia="Microsoft YaHei" w:hAnsi="Microsoft YaHei"/>
          <w:lang w:eastAsia="zh-CN"/>
        </w:rPr>
      </w:pPr>
      <w:bookmarkStart w:id="35" w:name="_Toc256000006"/>
      <w:r w:rsidRPr="00E97C81">
        <w:rPr>
          <w:rFonts w:ascii="Microsoft YaHei" w:eastAsia="Microsoft YaHei" w:hAnsi="Microsoft YaHei" w:cs="SimSun" w:hint="eastAsia"/>
          <w:lang w:eastAsia="zh-CN"/>
        </w:rPr>
        <w:lastRenderedPageBreak/>
        <w:t>共同设计</w:t>
      </w:r>
      <w:bookmarkEnd w:id="35"/>
    </w:p>
    <w:p w14:paraId="3A70BD75" w14:textId="77777777" w:rsidR="008A4702" w:rsidRPr="00E97C81" w:rsidRDefault="00155B1F" w:rsidP="008A4702">
      <w:pPr>
        <w:rPr>
          <w:rFonts w:ascii="Microsoft YaHei" w:eastAsia="Microsoft YaHei" w:hAnsi="Microsoft YaHei"/>
          <w:lang w:eastAsia="zh-CN"/>
        </w:rPr>
      </w:pPr>
      <w:r w:rsidRPr="00E97C81">
        <w:rPr>
          <w:rFonts w:ascii="Microsoft YaHei" w:eastAsia="Microsoft YaHei" w:hAnsi="Microsoft YaHei" w:cs="SimSun" w:hint="eastAsia"/>
          <w:lang w:eastAsia="zh-CN"/>
        </w:rPr>
        <w:t>NDIA 致力于以有意义且无障碍的方式为残障人士提供更好的成果。这一承诺意味着参与者及其家庭的亲身经历是 NDIS 政策设计和实施的核心。</w:t>
      </w:r>
    </w:p>
    <w:p w14:paraId="12210414" w14:textId="77777777" w:rsidR="00863C7F" w:rsidRPr="00E97C81" w:rsidRDefault="00155B1F" w:rsidP="008A4702">
      <w:pPr>
        <w:rPr>
          <w:rFonts w:ascii="Microsoft YaHei" w:eastAsia="Microsoft YaHei" w:hAnsi="Microsoft YaHei"/>
          <w:shd w:val="clear" w:color="auto" w:fill="FFFFFF"/>
          <w:lang w:eastAsia="zh-CN"/>
        </w:rPr>
      </w:pPr>
      <w:r w:rsidRPr="00E97C81">
        <w:rPr>
          <w:rFonts w:ascii="Microsoft YaHei" w:eastAsia="Microsoft YaHei" w:hAnsi="Microsoft YaHei" w:cs="SimSun" w:hint="eastAsia"/>
          <w:lang w:eastAsia="zh-CN"/>
        </w:rPr>
        <w:t>在 NDIA，共同设计是一个合作过程。该过程涉及残障人士、其家人和照护者以及残障事业的成员通过共同努力来设计残障人士支持和服务。与 NEDA 和 EAG 的紧密关系对于《战略》的共同设计非常重要。这些群体在《战略》制定过程中提供了指导和专业知识。</w:t>
      </w:r>
    </w:p>
    <w:p w14:paraId="17A62D30" w14:textId="77777777" w:rsidR="004D32B5" w:rsidRPr="00E97C81" w:rsidRDefault="00155B1F" w:rsidP="00863C7F">
      <w:pPr>
        <w:pStyle w:val="Heading3"/>
        <w:rPr>
          <w:rFonts w:ascii="Microsoft YaHei" w:eastAsia="Microsoft YaHei" w:hAnsi="Microsoft YaHei"/>
          <w:lang w:eastAsia="zh-CN"/>
        </w:rPr>
      </w:pPr>
      <w:bookmarkStart w:id="36" w:name="_Toc256000007"/>
      <w:bookmarkStart w:id="37" w:name="_Toc138233313"/>
      <w:bookmarkStart w:id="38" w:name="_Toc138244591"/>
      <w:r w:rsidRPr="00E97C81">
        <w:rPr>
          <w:rFonts w:ascii="Microsoft YaHei" w:eastAsia="Microsoft YaHei" w:hAnsi="Microsoft YaHei" w:cs="SimSun" w:hint="eastAsia"/>
          <w:lang w:eastAsia="zh-CN"/>
        </w:rPr>
        <w:t>2.1 项目治理</w:t>
      </w:r>
      <w:bookmarkEnd w:id="36"/>
      <w:bookmarkEnd w:id="37"/>
      <w:bookmarkEnd w:id="38"/>
    </w:p>
    <w:p w14:paraId="5D204D92" w14:textId="77777777" w:rsidR="00B848D9" w:rsidRPr="00E97C81" w:rsidRDefault="00155B1F" w:rsidP="00B848D9">
      <w:pPr>
        <w:rPr>
          <w:rFonts w:ascii="Microsoft YaHei" w:eastAsia="Microsoft YaHei" w:hAnsi="Microsoft YaHei" w:cs="Arial"/>
          <w:lang w:eastAsia="zh-CN"/>
        </w:rPr>
      </w:pPr>
      <w:r w:rsidRPr="00E97C81">
        <w:rPr>
          <w:rFonts w:ascii="Microsoft YaHei" w:eastAsia="Microsoft YaHei" w:hAnsi="Microsoft YaHei" w:cs="SimSun" w:hint="eastAsia"/>
          <w:lang w:eastAsia="zh-CN"/>
        </w:rPr>
        <w:t>NEDA 与 NDIA 合作制定了本《战略》。他们就该方法提供了意见和建议，并确保 CALD 人士的亲身经历和观点为指定本《战略》的每个阶段提供信息。</w:t>
      </w:r>
    </w:p>
    <w:p w14:paraId="3B4CD0A7" w14:textId="77777777" w:rsidR="00B848D9" w:rsidRPr="00E97C81" w:rsidRDefault="00155B1F" w:rsidP="00B848D9">
      <w:pPr>
        <w:rPr>
          <w:rFonts w:ascii="Microsoft YaHei" w:eastAsia="Microsoft YaHei" w:hAnsi="Microsoft YaHei" w:cs="Arial"/>
          <w:lang w:eastAsia="zh-CN"/>
        </w:rPr>
      </w:pPr>
      <w:r w:rsidRPr="00E97C81">
        <w:rPr>
          <w:rFonts w:ascii="Microsoft YaHei" w:eastAsia="Microsoft YaHei" w:hAnsi="Microsoft YaHei" w:cs="SimSun" w:hint="eastAsia"/>
          <w:lang w:eastAsia="zh-CN"/>
        </w:rPr>
        <w:t>NDIA 成立了 EAG 来监督本《战略》的共同设计。其成员来自澳大利亚各地。他们代表 CALD 参与者、残障人士团体、CALD 团体和其他对影响 CALD 社区的问题具有专业知识的人士。</w:t>
      </w:r>
    </w:p>
    <w:p w14:paraId="0CED5EC1" w14:textId="77777777" w:rsidR="00B848D9" w:rsidRPr="00E97C81" w:rsidRDefault="00155B1F" w:rsidP="001F6B92">
      <w:pPr>
        <w:keepNext/>
        <w:rPr>
          <w:rStyle w:val="cf01"/>
          <w:rFonts w:ascii="Microsoft YaHei" w:eastAsia="Microsoft YaHei" w:hAnsi="Microsoft YaHei" w:cs="Arial"/>
          <w:sz w:val="24"/>
          <w:szCs w:val="24"/>
          <w:lang w:eastAsia="zh-CN"/>
        </w:rPr>
      </w:pPr>
      <w:r w:rsidRPr="00E97C81">
        <w:rPr>
          <w:rStyle w:val="cf01"/>
          <w:rFonts w:ascii="Microsoft YaHei" w:eastAsia="Microsoft YaHei" w:hAnsi="Microsoft YaHei" w:cs="SimSun" w:hint="eastAsia"/>
          <w:sz w:val="24"/>
          <w:szCs w:val="24"/>
          <w:lang w:eastAsia="zh-CN"/>
        </w:rPr>
        <w:t>EAG 负责：</w:t>
      </w:r>
    </w:p>
    <w:p w14:paraId="0958BB8D" w14:textId="66C334ED" w:rsidR="00B848D9" w:rsidRPr="00E97C81" w:rsidRDefault="00155B1F" w:rsidP="008D729D">
      <w:pPr>
        <w:pStyle w:val="ListParagraph"/>
        <w:numPr>
          <w:ilvl w:val="0"/>
          <w:numId w:val="8"/>
        </w:numPr>
        <w:rPr>
          <w:rFonts w:ascii="Microsoft YaHei" w:eastAsia="Microsoft YaHei" w:hAnsi="Microsoft YaHei"/>
          <w:lang w:eastAsia="zh-CN"/>
        </w:rPr>
      </w:pPr>
      <w:r w:rsidRPr="00E97C81">
        <w:rPr>
          <w:rFonts w:ascii="Microsoft YaHei" w:eastAsia="Microsoft YaHei" w:hAnsi="Microsoft YaHei" w:cs="SimSun" w:hint="eastAsia"/>
          <w:lang w:eastAsia="zh-CN"/>
        </w:rPr>
        <w:t>确保共同设计方法和途径是无障碍的，以便一系列不同的 CALD 社区都能够</w:t>
      </w:r>
      <w:r w:rsidR="00E8059A">
        <w:rPr>
          <w:rFonts w:ascii="Microsoft YaHei" w:eastAsia="Microsoft YaHei" w:hAnsi="Microsoft YaHei" w:cs="SimSun"/>
          <w:lang w:eastAsia="zh-CN"/>
        </w:rPr>
        <w:br/>
      </w:r>
      <w:r w:rsidRPr="00E97C81">
        <w:rPr>
          <w:rFonts w:ascii="Microsoft YaHei" w:eastAsia="Microsoft YaHei" w:hAnsi="Microsoft YaHei" w:cs="SimSun" w:hint="eastAsia"/>
          <w:lang w:eastAsia="zh-CN"/>
        </w:rPr>
        <w:t>参与</w:t>
      </w:r>
    </w:p>
    <w:p w14:paraId="2C1FD4DC" w14:textId="77777777" w:rsidR="00B848D9" w:rsidRPr="00E97C81" w:rsidRDefault="00155B1F" w:rsidP="008D729D">
      <w:pPr>
        <w:pStyle w:val="ListParagraph"/>
        <w:numPr>
          <w:ilvl w:val="0"/>
          <w:numId w:val="8"/>
        </w:numPr>
        <w:rPr>
          <w:rFonts w:ascii="Microsoft YaHei" w:eastAsia="Microsoft YaHei" w:hAnsi="Microsoft YaHei"/>
          <w:lang w:eastAsia="zh-CN"/>
        </w:rPr>
      </w:pPr>
      <w:r w:rsidRPr="00E97C81">
        <w:rPr>
          <w:rFonts w:ascii="Microsoft YaHei" w:eastAsia="Microsoft YaHei" w:hAnsi="Microsoft YaHei" w:cs="SimSun" w:hint="eastAsia"/>
          <w:lang w:eastAsia="zh-CN"/>
        </w:rPr>
        <w:t>为参与活动的规划提供指导和支持</w:t>
      </w:r>
    </w:p>
    <w:p w14:paraId="5C35BE15" w14:textId="77777777" w:rsidR="00B848D9" w:rsidRPr="00E97C81" w:rsidRDefault="00155B1F" w:rsidP="001F6B92">
      <w:pPr>
        <w:pStyle w:val="ListParagraph"/>
        <w:keepNext/>
        <w:numPr>
          <w:ilvl w:val="0"/>
          <w:numId w:val="8"/>
        </w:numPr>
        <w:rPr>
          <w:rFonts w:ascii="Microsoft YaHei" w:eastAsia="Microsoft YaHei" w:hAnsi="Microsoft YaHei"/>
          <w:lang w:eastAsia="zh-CN"/>
        </w:rPr>
      </w:pPr>
      <w:r w:rsidRPr="00E97C81">
        <w:rPr>
          <w:rFonts w:ascii="Microsoft YaHei" w:eastAsia="Microsoft YaHei" w:hAnsi="Microsoft YaHei" w:cs="SimSun" w:hint="eastAsia"/>
          <w:lang w:eastAsia="zh-CN"/>
        </w:rPr>
        <w:t>为 NDIS 与社区和个人建立联系</w:t>
      </w:r>
    </w:p>
    <w:p w14:paraId="14CA1462" w14:textId="77777777" w:rsidR="00B848D9" w:rsidRPr="00E97C81" w:rsidRDefault="00155B1F" w:rsidP="008D729D">
      <w:pPr>
        <w:pStyle w:val="ListParagraph"/>
        <w:numPr>
          <w:ilvl w:val="0"/>
          <w:numId w:val="8"/>
        </w:numPr>
        <w:rPr>
          <w:rFonts w:ascii="Microsoft YaHei" w:eastAsia="Microsoft YaHei" w:hAnsi="Microsoft YaHei"/>
          <w:lang w:eastAsia="zh-CN"/>
        </w:rPr>
      </w:pPr>
      <w:r w:rsidRPr="00E97C81">
        <w:rPr>
          <w:rFonts w:ascii="Microsoft YaHei" w:eastAsia="Microsoft YaHei" w:hAnsi="Microsoft YaHei" w:cs="SimSun" w:hint="eastAsia"/>
          <w:lang w:eastAsia="zh-CN"/>
        </w:rPr>
        <w:t>批准《战略》和《行动计划》的终稿。</w:t>
      </w:r>
    </w:p>
    <w:p w14:paraId="55F911C8" w14:textId="50763FC1" w:rsidR="00253B29" w:rsidRDefault="00155B1F" w:rsidP="00253B29">
      <w:pPr>
        <w:rPr>
          <w:rFonts w:ascii="Microsoft YaHei" w:eastAsia="Microsoft YaHei" w:hAnsi="Microsoft YaHei" w:cs="Arial"/>
          <w:lang w:eastAsia="zh-CN"/>
        </w:rPr>
      </w:pPr>
      <w:hyperlink w:anchor="_6._Appendix_A" w:history="1">
        <w:r w:rsidRPr="00E97C81">
          <w:rPr>
            <w:rStyle w:val="Hyperlink"/>
            <w:rFonts w:ascii="Microsoft YaHei" w:eastAsia="Microsoft YaHei" w:hAnsi="Microsoft YaHei" w:cs="SimSun" w:hint="eastAsia"/>
            <w:lang w:eastAsia="zh-CN"/>
          </w:rPr>
          <w:t>附录 A</w:t>
        </w:r>
      </w:hyperlink>
      <w:r w:rsidR="00253B29" w:rsidRPr="00253B29">
        <w:rPr>
          <w:rFonts w:ascii="Microsoft YaHei" w:eastAsia="Microsoft YaHei" w:hAnsi="Microsoft YaHei" w:cs="Arial" w:hint="eastAsia"/>
          <w:lang w:eastAsia="zh-CN"/>
        </w:rPr>
        <w:t>中有 EAG 成员组织的列表。</w:t>
      </w:r>
    </w:p>
    <w:p w14:paraId="73C0C055" w14:textId="2962FFB8" w:rsidR="00B848D9" w:rsidRPr="00E97C81" w:rsidRDefault="000967F1" w:rsidP="00E266B0">
      <w:pPr>
        <w:rPr>
          <w:rFonts w:ascii="Microsoft YaHei" w:eastAsia="Microsoft YaHei" w:hAnsi="Microsoft YaHei" w:cs="Arial"/>
          <w:lang w:eastAsia="zh-CN"/>
        </w:rPr>
      </w:pPr>
      <w:r w:rsidRPr="00E97C81">
        <w:rPr>
          <w:rFonts w:ascii="Microsoft YaHei" w:eastAsia="Microsoft YaHei" w:hAnsi="Microsoft YaHei" w:cs="SimSun" w:hint="eastAsia"/>
          <w:bCs/>
          <w:lang w:eastAsia="zh-CN"/>
        </w:rPr>
        <w:t>NDIA 还成立了一个内部工作组。其成员包括 NDIA 内的资深利益相关方。内部工作组的作用是提供有关主题的建议。该小组还将为《战略》行动的实施提供支持。</w:t>
      </w:r>
    </w:p>
    <w:p w14:paraId="449F6F4B" w14:textId="77777777" w:rsidR="00B848D9" w:rsidRPr="00E97C81" w:rsidRDefault="00155B1F" w:rsidP="00B848D9">
      <w:pPr>
        <w:pStyle w:val="Heading3"/>
        <w:rPr>
          <w:rFonts w:ascii="Microsoft YaHei" w:eastAsia="Microsoft YaHei" w:hAnsi="Microsoft YaHei"/>
          <w:lang w:eastAsia="zh-CN"/>
        </w:rPr>
      </w:pPr>
      <w:bookmarkStart w:id="39" w:name="_Toc256000008"/>
      <w:bookmarkStart w:id="40" w:name="_Toc138233314"/>
      <w:bookmarkStart w:id="41" w:name="_Toc138244592"/>
      <w:r w:rsidRPr="00E97C81">
        <w:rPr>
          <w:rFonts w:ascii="Microsoft YaHei" w:eastAsia="Microsoft YaHei" w:hAnsi="Microsoft YaHei" w:cs="SimSun" w:hint="eastAsia"/>
          <w:lang w:eastAsia="zh-CN"/>
        </w:rPr>
        <w:lastRenderedPageBreak/>
        <w:t>2.2 共同设计过程</w:t>
      </w:r>
      <w:bookmarkEnd w:id="39"/>
      <w:bookmarkEnd w:id="40"/>
      <w:bookmarkEnd w:id="41"/>
    </w:p>
    <w:p w14:paraId="337D782C" w14:textId="77777777" w:rsidR="00736144" w:rsidRPr="00E97C81" w:rsidRDefault="00155B1F" w:rsidP="00BF6E5B">
      <w:pPr>
        <w:rPr>
          <w:rFonts w:ascii="Microsoft YaHei" w:eastAsia="Microsoft YaHei" w:hAnsi="Microsoft YaHei"/>
          <w:lang w:eastAsia="zh-CN"/>
        </w:rPr>
      </w:pPr>
      <w:r w:rsidRPr="00E97C81">
        <w:rPr>
          <w:rFonts w:ascii="Microsoft YaHei" w:eastAsia="Microsoft YaHei" w:hAnsi="Microsoft YaHei" w:cs="SimSun" w:hint="eastAsia"/>
          <w:lang w:eastAsia="zh-CN"/>
        </w:rPr>
        <w:t>本《战略》是与来自 CALD 背景的残障人士、高峰组织、残障人士代表组织、行业代表、倡权组织、服务机构和 NDIS 工作人员共同设计的。共同设计流程遵循 NDIA 参与框架（NDIA Engagement Framework）。</w:t>
      </w:r>
      <w:r w:rsidRPr="00E97C81">
        <w:rPr>
          <w:rStyle w:val="FootnoteReference"/>
          <w:rFonts w:ascii="Microsoft YaHei" w:eastAsia="Microsoft YaHei" w:hAnsi="Microsoft YaHei" w:hint="eastAsia"/>
          <w:lang w:eastAsia="zh-CN"/>
        </w:rPr>
        <w:footnoteReference w:id="7"/>
      </w:r>
    </w:p>
    <w:p w14:paraId="6F780759" w14:textId="77777777" w:rsidR="00BF6E5B" w:rsidRPr="00E97C81" w:rsidRDefault="00155B1F" w:rsidP="001F6B92">
      <w:pPr>
        <w:keepNext/>
        <w:rPr>
          <w:rFonts w:ascii="Microsoft YaHei" w:eastAsia="Microsoft YaHei" w:hAnsi="Microsoft YaHei"/>
          <w:lang w:eastAsia="zh-CN"/>
        </w:rPr>
      </w:pPr>
      <w:r w:rsidRPr="00E97C81">
        <w:rPr>
          <w:rFonts w:ascii="Microsoft YaHei" w:eastAsia="Microsoft YaHei" w:hAnsi="Microsoft YaHei" w:cs="SimSun" w:hint="eastAsia"/>
          <w:lang w:eastAsia="zh-CN"/>
        </w:rPr>
        <w:t>共同设计过程分为三个阶段。</w:t>
      </w:r>
    </w:p>
    <w:p w14:paraId="6ABED997" w14:textId="77777777" w:rsidR="00BF6E5B" w:rsidRPr="00E97C81" w:rsidRDefault="00155B1F" w:rsidP="00FB4D27">
      <w:pPr>
        <w:numPr>
          <w:ilvl w:val="0"/>
          <w:numId w:val="12"/>
        </w:numPr>
        <w:contextualSpacing/>
        <w:rPr>
          <w:rFonts w:ascii="Microsoft YaHei" w:eastAsia="Microsoft YaHei" w:hAnsi="Microsoft YaHei"/>
          <w:lang w:eastAsia="zh-CN"/>
        </w:rPr>
      </w:pPr>
      <w:r w:rsidRPr="00E97C81">
        <w:rPr>
          <w:rFonts w:ascii="Microsoft YaHei" w:eastAsia="Microsoft YaHei" w:hAnsi="Microsoft YaHei" w:cs="SimSun" w:hint="eastAsia"/>
          <w:b/>
          <w:bCs/>
          <w:lang w:eastAsia="zh-CN"/>
        </w:rPr>
        <w:t>发现阶段</w:t>
      </w:r>
      <w:r w:rsidRPr="00E97C81">
        <w:rPr>
          <w:rFonts w:ascii="Microsoft YaHei" w:eastAsia="Microsoft YaHei" w:hAnsi="Microsoft YaHei" w:cs="SimSun" w:hint="eastAsia"/>
          <w:lang w:eastAsia="zh-CN"/>
        </w:rPr>
        <w:t>涉及了解 CALD 参与者面临的挑战。</w:t>
      </w:r>
    </w:p>
    <w:p w14:paraId="36AE643A" w14:textId="77777777" w:rsidR="00BF6E5B" w:rsidRPr="00E97C81" w:rsidRDefault="00155B1F" w:rsidP="001F6B92">
      <w:pPr>
        <w:keepNext/>
        <w:numPr>
          <w:ilvl w:val="0"/>
          <w:numId w:val="12"/>
        </w:numPr>
        <w:contextualSpacing/>
        <w:rPr>
          <w:rFonts w:ascii="Microsoft YaHei" w:eastAsia="Microsoft YaHei" w:hAnsi="Microsoft YaHei"/>
          <w:lang w:eastAsia="zh-CN"/>
        </w:rPr>
      </w:pPr>
      <w:r w:rsidRPr="00E97C81">
        <w:rPr>
          <w:rFonts w:ascii="Microsoft YaHei" w:eastAsia="Microsoft YaHei" w:hAnsi="Microsoft YaHei" w:cs="SimSun" w:hint="eastAsia"/>
          <w:b/>
          <w:bCs/>
          <w:lang w:eastAsia="zh-CN"/>
        </w:rPr>
        <w:t>开发阶段</w:t>
      </w:r>
      <w:r w:rsidRPr="00E97C81">
        <w:rPr>
          <w:rFonts w:ascii="Microsoft YaHei" w:eastAsia="Microsoft YaHei" w:hAnsi="Microsoft YaHei" w:cs="SimSun" w:hint="eastAsia"/>
          <w:lang w:eastAsia="zh-CN"/>
        </w:rPr>
        <w:t>涉及与 CALD 参与者和利益相关方一起制定解决方案。</w:t>
      </w:r>
    </w:p>
    <w:p w14:paraId="5B47CDE6" w14:textId="77777777" w:rsidR="00BF6E5B" w:rsidRPr="00E97C81" w:rsidRDefault="00155B1F" w:rsidP="00FB4D27">
      <w:pPr>
        <w:numPr>
          <w:ilvl w:val="0"/>
          <w:numId w:val="12"/>
        </w:numPr>
        <w:contextualSpacing/>
        <w:rPr>
          <w:rFonts w:ascii="Microsoft YaHei" w:eastAsia="Microsoft YaHei" w:hAnsi="Microsoft YaHei"/>
          <w:lang w:eastAsia="zh-CN"/>
        </w:rPr>
      </w:pPr>
      <w:r w:rsidRPr="00E97C81">
        <w:rPr>
          <w:rFonts w:ascii="Microsoft YaHei" w:eastAsia="Microsoft YaHei" w:hAnsi="Microsoft YaHei" w:cs="SimSun" w:hint="eastAsia"/>
          <w:b/>
          <w:bCs/>
          <w:lang w:eastAsia="zh-CN"/>
        </w:rPr>
        <w:t>交付和评估阶段</w:t>
      </w:r>
      <w:r w:rsidRPr="00E97C81">
        <w:rPr>
          <w:rFonts w:ascii="Microsoft YaHei" w:eastAsia="Microsoft YaHei" w:hAnsi="Microsoft YaHei" w:cs="SimSun" w:hint="eastAsia"/>
          <w:lang w:eastAsia="zh-CN"/>
        </w:rPr>
        <w:t>涉及交付《CALD 战略》和《行动计划》，然后监测和评估未来 4 年的成果。</w:t>
      </w:r>
    </w:p>
    <w:p w14:paraId="6CB2DFAC" w14:textId="77777777" w:rsidR="00BF6E5B" w:rsidRPr="00E97C81" w:rsidRDefault="00155B1F" w:rsidP="00BF6E5B">
      <w:pPr>
        <w:pStyle w:val="Heading4"/>
        <w:rPr>
          <w:rFonts w:ascii="Microsoft YaHei" w:eastAsia="Microsoft YaHei" w:hAnsi="Microsoft YaHei"/>
          <w:lang w:eastAsia="zh-CN"/>
        </w:rPr>
      </w:pPr>
      <w:bookmarkStart w:id="42" w:name="_Toc256000009"/>
      <w:bookmarkStart w:id="43" w:name="_Toc129356955"/>
      <w:bookmarkStart w:id="44" w:name="_Toc130569076"/>
      <w:bookmarkStart w:id="45" w:name="_Toc133853714"/>
      <w:bookmarkStart w:id="46" w:name="_Toc135923273"/>
      <w:bookmarkStart w:id="47" w:name="_Toc135926127"/>
      <w:bookmarkStart w:id="48" w:name="_Toc136510606"/>
      <w:bookmarkStart w:id="49" w:name="_Toc137148796"/>
      <w:bookmarkStart w:id="50" w:name="_Toc137149427"/>
      <w:bookmarkStart w:id="51" w:name="_Toc137150033"/>
      <w:bookmarkStart w:id="52" w:name="_Toc138233315"/>
      <w:bookmarkStart w:id="53" w:name="_Toc138244593"/>
      <w:bookmarkStart w:id="54" w:name="_Toc138255767"/>
      <w:bookmarkStart w:id="55" w:name="_Toc140670027"/>
      <w:bookmarkStart w:id="56" w:name="_Toc143177210"/>
      <w:r w:rsidRPr="00E97C81">
        <w:rPr>
          <w:rFonts w:ascii="Microsoft YaHei" w:eastAsia="Microsoft YaHei" w:hAnsi="Microsoft YaHei" w:cs="SimSun" w:hint="eastAsia"/>
          <w:lang w:eastAsia="zh-CN"/>
        </w:rPr>
        <w:t>发现阶段</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253BB1A3" w14:textId="77777777" w:rsidR="00BF6E5B" w:rsidRPr="00E97C81" w:rsidRDefault="00155B1F" w:rsidP="00BF6E5B">
      <w:pPr>
        <w:rPr>
          <w:rFonts w:ascii="Microsoft YaHei" w:eastAsia="Microsoft YaHei" w:hAnsi="Microsoft YaHei"/>
          <w:lang w:eastAsia="zh-CN"/>
        </w:rPr>
      </w:pPr>
      <w:r w:rsidRPr="00E97C81">
        <w:rPr>
          <w:rFonts w:ascii="Microsoft YaHei" w:eastAsia="Microsoft YaHei" w:hAnsi="Microsoft YaHei" w:cs="SimSun" w:hint="eastAsia"/>
          <w:lang w:eastAsia="zh-CN"/>
        </w:rPr>
        <w:t>发现阶段于 2021 年 10 月开始。发现阶段的目的在于了解 CALD 背景的人士在获得和使用 NDIS 时面临的挑战。EAG 与来自 CALD 背景的残障人士、其家人和照护者一共举办了两次研讨会、成立了 6 个焦点小组，以及进行了 12 次一对一讨论。</w:t>
      </w:r>
    </w:p>
    <w:p w14:paraId="7E1A8045" w14:textId="77777777" w:rsidR="006F7AB7" w:rsidRPr="00E97C81" w:rsidRDefault="00155B1F" w:rsidP="00BF6E5B">
      <w:pPr>
        <w:rPr>
          <w:rFonts w:ascii="Microsoft YaHei" w:eastAsia="Microsoft YaHei" w:hAnsi="Microsoft YaHei"/>
          <w:lang w:eastAsia="zh-CN"/>
        </w:rPr>
      </w:pPr>
      <w:r w:rsidRPr="00E97C81">
        <w:rPr>
          <w:rFonts w:ascii="Microsoft YaHei" w:eastAsia="Microsoft YaHei" w:hAnsi="Microsoft YaHei" w:cs="SimSun" w:hint="eastAsia"/>
          <w:lang w:eastAsia="zh-CN"/>
        </w:rPr>
        <w:t>CALD 参与者在对话中不断提到的挑战已按各个优先领域归类。NDIA 和 NEDA 密切合作，确保《战略》和《行动计划》的目标与这些优先领域相关。</w:t>
      </w:r>
    </w:p>
    <w:p w14:paraId="59B7D0E6" w14:textId="77777777" w:rsidR="00BF6E5B" w:rsidRPr="00E97C81" w:rsidRDefault="00155B1F" w:rsidP="00BF6E5B">
      <w:pPr>
        <w:rPr>
          <w:rFonts w:ascii="Microsoft YaHei" w:eastAsia="Microsoft YaHei" w:hAnsi="Microsoft YaHei"/>
          <w:lang w:eastAsia="zh-CN"/>
        </w:rPr>
      </w:pPr>
      <w:r w:rsidRPr="00E97C81">
        <w:rPr>
          <w:rFonts w:ascii="Microsoft YaHei" w:eastAsia="Microsoft YaHei" w:hAnsi="Microsoft YaHei" w:cs="SimSun" w:hint="eastAsia"/>
          <w:lang w:eastAsia="zh-CN"/>
        </w:rPr>
        <w:t>NEDA 和 EAG 就优先领域和目标达成一致。然后，他们携同 EAG 于 2022 年初通过多次论坛和讨论会分享了这些优先领域。这些优先领域已在 2022 年的《发现报告》（Discover Report）中发布，并收录于本《战略》文件的第 3 节中。</w:t>
      </w:r>
      <w:r w:rsidRPr="00E97C81">
        <w:rPr>
          <w:rStyle w:val="FootnoteReference"/>
          <w:rFonts w:ascii="Microsoft YaHei" w:eastAsia="Microsoft YaHei" w:hAnsi="Microsoft YaHei" w:hint="eastAsia"/>
          <w:lang w:eastAsia="zh-CN"/>
        </w:rPr>
        <w:footnoteReference w:id="8"/>
      </w:r>
    </w:p>
    <w:p w14:paraId="7BD5EEE1" w14:textId="77777777" w:rsidR="00BF6E5B" w:rsidRPr="00E97C81" w:rsidRDefault="00155B1F" w:rsidP="00BF6E5B">
      <w:pPr>
        <w:pStyle w:val="Heading4"/>
        <w:rPr>
          <w:rFonts w:ascii="Microsoft YaHei" w:eastAsia="Microsoft YaHei" w:hAnsi="Microsoft YaHei"/>
          <w:lang w:eastAsia="zh-CN"/>
        </w:rPr>
      </w:pPr>
      <w:bookmarkStart w:id="57" w:name="_Toc256000010"/>
      <w:bookmarkStart w:id="58" w:name="_Toc138233316"/>
      <w:bookmarkStart w:id="59" w:name="_Toc138244594"/>
      <w:bookmarkStart w:id="60" w:name="_Toc138255768"/>
      <w:bookmarkStart w:id="61" w:name="_Toc140670028"/>
      <w:bookmarkStart w:id="62" w:name="_Toc143177211"/>
      <w:r w:rsidRPr="00E97C81">
        <w:rPr>
          <w:rFonts w:ascii="Microsoft YaHei" w:eastAsia="Microsoft YaHei" w:hAnsi="Microsoft YaHei" w:cs="SimSun" w:hint="eastAsia"/>
          <w:lang w:eastAsia="zh-CN"/>
        </w:rPr>
        <w:lastRenderedPageBreak/>
        <w:t>开发阶段</w:t>
      </w:r>
      <w:bookmarkEnd w:id="57"/>
      <w:bookmarkEnd w:id="58"/>
      <w:bookmarkEnd w:id="59"/>
      <w:bookmarkEnd w:id="60"/>
      <w:bookmarkEnd w:id="61"/>
      <w:bookmarkEnd w:id="62"/>
    </w:p>
    <w:p w14:paraId="593A1A15" w14:textId="77777777" w:rsidR="00BF6E5B" w:rsidRPr="00E97C81" w:rsidRDefault="00155B1F" w:rsidP="00267D74">
      <w:pPr>
        <w:rPr>
          <w:rFonts w:ascii="Microsoft YaHei" w:eastAsia="Microsoft YaHei" w:hAnsi="Microsoft YaHei"/>
          <w:lang w:eastAsia="zh-CN"/>
        </w:rPr>
      </w:pPr>
      <w:r w:rsidRPr="00E97C81">
        <w:rPr>
          <w:rFonts w:ascii="Microsoft YaHei" w:eastAsia="Microsoft YaHei" w:hAnsi="Microsoft YaHei" w:cs="SimSun" w:hint="eastAsia"/>
          <w:lang w:eastAsia="zh-CN"/>
        </w:rPr>
        <w:t>开发阶段在 2022 年 10 月到 2023 年 10 月期间进行。该阶段涉及确定实现目标的行动和解决方案。在此阶段，要求人们专注于为发现阶段确定的挑战找出实际解决方案或理想成果。</w:t>
      </w:r>
    </w:p>
    <w:p w14:paraId="25078AA5" w14:textId="77777777" w:rsidR="009E2F71" w:rsidRPr="00E97C81" w:rsidRDefault="00155B1F" w:rsidP="009E2F71">
      <w:pPr>
        <w:rPr>
          <w:rFonts w:ascii="Microsoft YaHei" w:eastAsia="Microsoft YaHei" w:hAnsi="Microsoft YaHei" w:cs="Arial"/>
          <w:lang w:eastAsia="zh-CN"/>
        </w:rPr>
      </w:pPr>
      <w:r w:rsidRPr="00E97C81">
        <w:rPr>
          <w:rFonts w:ascii="Microsoft YaHei" w:eastAsia="Microsoft YaHei" w:hAnsi="Microsoft YaHei" w:cs="SimSun" w:hint="eastAsia"/>
          <w:lang w:eastAsia="zh-CN"/>
        </w:rPr>
        <w:t>NDIA 与 800 多名来自 CALD 背景的残障人士及其家人、照护者和 CALD 部门进行了合作。提供许多不同的参与活动对 NDIA 来说非常重要。此类活动确保来自 CALD 背景的残障人士感受到支持来分享他们的经验和想法，以改进 NDIS。</w:t>
      </w:r>
    </w:p>
    <w:p w14:paraId="2D5EAED0" w14:textId="77777777" w:rsidR="00686035" w:rsidRPr="00E97C81" w:rsidRDefault="00155B1F" w:rsidP="001F6B92">
      <w:pPr>
        <w:keepNext/>
        <w:rPr>
          <w:rFonts w:ascii="Microsoft YaHei" w:eastAsia="Microsoft YaHei" w:hAnsi="Microsoft YaHei"/>
          <w:lang w:eastAsia="zh-CN"/>
        </w:rPr>
      </w:pPr>
      <w:r w:rsidRPr="00E97C81">
        <w:rPr>
          <w:rFonts w:ascii="Microsoft YaHei" w:eastAsia="Microsoft YaHei" w:hAnsi="Microsoft YaHei" w:cs="SimSun" w:hint="eastAsia"/>
          <w:lang w:eastAsia="zh-CN"/>
        </w:rPr>
        <w:t>参与方式包括：</w:t>
      </w:r>
    </w:p>
    <w:p w14:paraId="2465375B" w14:textId="77777777" w:rsidR="00686035" w:rsidRPr="00E97C81" w:rsidRDefault="00155B1F" w:rsidP="00686035">
      <w:pPr>
        <w:pStyle w:val="ListParagraph"/>
        <w:numPr>
          <w:ilvl w:val="0"/>
          <w:numId w:val="46"/>
        </w:numPr>
        <w:rPr>
          <w:rFonts w:ascii="Microsoft YaHei" w:eastAsia="Microsoft YaHei" w:hAnsi="Microsoft YaHei"/>
          <w:lang w:eastAsia="zh-CN"/>
        </w:rPr>
      </w:pPr>
      <w:r w:rsidRPr="00E97C81">
        <w:rPr>
          <w:rFonts w:ascii="Microsoft YaHei" w:eastAsia="Microsoft YaHei" w:hAnsi="Microsoft YaHei" w:cs="SimSun" w:hint="eastAsia"/>
          <w:lang w:eastAsia="zh-CN"/>
        </w:rPr>
        <w:t>焦点小组</w:t>
      </w:r>
    </w:p>
    <w:p w14:paraId="5A097712" w14:textId="77777777" w:rsidR="00686035" w:rsidRPr="00E97C81" w:rsidRDefault="00155B1F" w:rsidP="00686035">
      <w:pPr>
        <w:pStyle w:val="ListParagraph"/>
        <w:numPr>
          <w:ilvl w:val="0"/>
          <w:numId w:val="46"/>
        </w:numPr>
        <w:rPr>
          <w:rFonts w:ascii="Microsoft YaHei" w:eastAsia="Microsoft YaHei" w:hAnsi="Microsoft YaHei"/>
          <w:lang w:eastAsia="zh-CN"/>
        </w:rPr>
      </w:pPr>
      <w:r w:rsidRPr="00E97C81">
        <w:rPr>
          <w:rFonts w:ascii="Microsoft YaHei" w:eastAsia="Microsoft YaHei" w:hAnsi="Microsoft YaHei" w:cs="SimSun" w:hint="eastAsia"/>
          <w:lang w:eastAsia="zh-CN"/>
        </w:rPr>
        <w:t>社区对话</w:t>
      </w:r>
    </w:p>
    <w:p w14:paraId="3829E5A6" w14:textId="77777777" w:rsidR="00686035" w:rsidRPr="00E97C81" w:rsidRDefault="00155B1F" w:rsidP="001F6B92">
      <w:pPr>
        <w:pStyle w:val="ListParagraph"/>
        <w:keepNext/>
        <w:numPr>
          <w:ilvl w:val="0"/>
          <w:numId w:val="46"/>
        </w:numPr>
        <w:rPr>
          <w:rFonts w:ascii="Microsoft YaHei" w:eastAsia="Microsoft YaHei" w:hAnsi="Microsoft YaHei"/>
          <w:lang w:eastAsia="zh-CN"/>
        </w:rPr>
      </w:pPr>
      <w:r w:rsidRPr="00E97C81">
        <w:rPr>
          <w:rFonts w:ascii="Microsoft YaHei" w:eastAsia="Microsoft YaHei" w:hAnsi="Microsoft YaHei" w:cs="SimSun" w:hint="eastAsia"/>
          <w:lang w:eastAsia="zh-CN"/>
        </w:rPr>
        <w:t>全国利益相关方沟通会议</w:t>
      </w:r>
    </w:p>
    <w:p w14:paraId="3A5BF1AA" w14:textId="77777777" w:rsidR="00BF6E5B" w:rsidRPr="00E97C81" w:rsidRDefault="00155B1F" w:rsidP="00267D74">
      <w:pPr>
        <w:pStyle w:val="ListParagraph"/>
        <w:numPr>
          <w:ilvl w:val="0"/>
          <w:numId w:val="46"/>
        </w:numPr>
        <w:rPr>
          <w:rFonts w:ascii="Microsoft YaHei" w:eastAsia="Microsoft YaHei" w:hAnsi="Microsoft YaHei"/>
          <w:lang w:eastAsia="zh-CN"/>
        </w:rPr>
      </w:pPr>
      <w:r w:rsidRPr="00E97C81">
        <w:rPr>
          <w:rFonts w:ascii="Microsoft YaHei" w:eastAsia="Microsoft YaHei" w:hAnsi="Microsoft YaHei" w:cs="SimSun" w:hint="eastAsia"/>
          <w:lang w:eastAsia="zh-CN"/>
        </w:rPr>
        <w:t>公共信息发布会。</w:t>
      </w:r>
    </w:p>
    <w:p w14:paraId="7452D0DC" w14:textId="77777777" w:rsidR="00BF6E5B" w:rsidRPr="00E97C81" w:rsidRDefault="00155B1F" w:rsidP="001F6B92">
      <w:pPr>
        <w:keepNext/>
        <w:rPr>
          <w:rFonts w:ascii="Microsoft YaHei" w:eastAsia="Microsoft YaHei" w:hAnsi="Microsoft YaHei" w:cs="Arial"/>
          <w:lang w:eastAsia="zh-CN"/>
        </w:rPr>
      </w:pPr>
      <w:r w:rsidRPr="00E97C81">
        <w:rPr>
          <w:rFonts w:ascii="Microsoft YaHei" w:eastAsia="Microsoft YaHei" w:hAnsi="Microsoft YaHei" w:cs="SimSun" w:hint="eastAsia"/>
          <w:lang w:eastAsia="zh-CN"/>
        </w:rPr>
        <w:t>参与开发阶段的个人和组织代表了来自不同残障类型、CALD 背景、地理位置和年龄段的人士。所代表的文化和语言群体包括：</w:t>
      </w:r>
    </w:p>
    <w:p w14:paraId="28237A6A" w14:textId="77777777" w:rsidR="00BF6E5B" w:rsidRPr="00E97C81" w:rsidRDefault="00155B1F" w:rsidP="00FB4D27">
      <w:pPr>
        <w:pStyle w:val="ListParagraph"/>
        <w:numPr>
          <w:ilvl w:val="0"/>
          <w:numId w:val="11"/>
        </w:numPr>
        <w:rPr>
          <w:rFonts w:ascii="Microsoft YaHei" w:eastAsia="Microsoft YaHei" w:hAnsi="Microsoft YaHei" w:cs="Arial"/>
          <w:lang w:eastAsia="zh-CN"/>
        </w:rPr>
      </w:pPr>
      <w:r w:rsidRPr="00E97C81">
        <w:rPr>
          <w:rFonts w:ascii="Microsoft YaHei" w:eastAsia="Microsoft YaHei" w:hAnsi="Microsoft YaHei" w:cs="SimSun" w:hint="eastAsia"/>
          <w:lang w:eastAsia="zh-CN"/>
        </w:rPr>
        <w:t>新兴文化和语言群体（最近抵达或定居澳大利亚的群体）</w:t>
      </w:r>
    </w:p>
    <w:p w14:paraId="741BFCF6" w14:textId="77777777" w:rsidR="00BF6E5B" w:rsidRPr="00E97C81" w:rsidRDefault="00155B1F" w:rsidP="00FB4D27">
      <w:pPr>
        <w:pStyle w:val="ListParagraph"/>
        <w:numPr>
          <w:ilvl w:val="0"/>
          <w:numId w:val="11"/>
        </w:numPr>
        <w:rPr>
          <w:rFonts w:ascii="Microsoft YaHei" w:eastAsia="Microsoft YaHei" w:hAnsi="Microsoft YaHei" w:cs="Arial"/>
          <w:lang w:eastAsia="zh-CN"/>
        </w:rPr>
      </w:pPr>
      <w:r w:rsidRPr="00E97C81">
        <w:rPr>
          <w:rFonts w:ascii="Microsoft YaHei" w:eastAsia="Microsoft YaHei" w:hAnsi="Microsoft YaHei" w:cs="SimSun" w:hint="eastAsia"/>
          <w:lang w:eastAsia="zh-CN"/>
        </w:rPr>
        <w:t>人道主义移民和难民</w:t>
      </w:r>
    </w:p>
    <w:p w14:paraId="70C45C01" w14:textId="77777777" w:rsidR="00BF6E5B" w:rsidRPr="00E97C81" w:rsidRDefault="00155B1F" w:rsidP="001F6B92">
      <w:pPr>
        <w:pStyle w:val="ListParagraph"/>
        <w:keepNext/>
        <w:numPr>
          <w:ilvl w:val="0"/>
          <w:numId w:val="11"/>
        </w:numPr>
        <w:rPr>
          <w:rFonts w:ascii="Microsoft YaHei" w:eastAsia="Microsoft YaHei" w:hAnsi="Microsoft YaHei" w:cs="Arial"/>
          <w:lang w:eastAsia="zh-CN"/>
        </w:rPr>
      </w:pPr>
      <w:r w:rsidRPr="00E97C81">
        <w:rPr>
          <w:rFonts w:ascii="Microsoft YaHei" w:eastAsia="Microsoft YaHei" w:hAnsi="Microsoft YaHei" w:cs="SimSun" w:hint="eastAsia"/>
          <w:lang w:eastAsia="zh-CN"/>
        </w:rPr>
        <w:t>先天和后天失聪人士、聋盲人士和重听人士社区</w:t>
      </w:r>
    </w:p>
    <w:p w14:paraId="380A8F45" w14:textId="77777777" w:rsidR="00BF6E5B" w:rsidRPr="00E97C81" w:rsidRDefault="00155B1F" w:rsidP="00FB4D27">
      <w:pPr>
        <w:pStyle w:val="ListParagraph"/>
        <w:numPr>
          <w:ilvl w:val="0"/>
          <w:numId w:val="11"/>
        </w:numPr>
        <w:rPr>
          <w:rFonts w:ascii="Microsoft YaHei" w:eastAsia="Microsoft YaHei" w:hAnsi="Microsoft YaHei" w:cs="Arial"/>
          <w:lang w:eastAsia="zh-CN"/>
        </w:rPr>
      </w:pPr>
      <w:r w:rsidRPr="00E97C81">
        <w:rPr>
          <w:rFonts w:ascii="Microsoft YaHei" w:eastAsia="Microsoft YaHei" w:hAnsi="Microsoft YaHei" w:cs="SimSun" w:hint="eastAsia"/>
          <w:lang w:eastAsia="zh-CN"/>
        </w:rPr>
        <w:t>多元文化青年社区。</w:t>
      </w:r>
    </w:p>
    <w:p w14:paraId="08271C1E" w14:textId="77777777" w:rsidR="00BF6E5B" w:rsidRPr="00E97C81" w:rsidRDefault="00155B1F" w:rsidP="00BF6E5B">
      <w:pPr>
        <w:rPr>
          <w:rFonts w:ascii="Microsoft YaHei" w:eastAsia="Microsoft YaHei" w:hAnsi="Microsoft YaHei" w:cs="Arial"/>
          <w:lang w:eastAsia="zh-CN"/>
        </w:rPr>
      </w:pPr>
      <w:r w:rsidRPr="00E97C81">
        <w:rPr>
          <w:rFonts w:ascii="Microsoft YaHei" w:eastAsia="Microsoft YaHei" w:hAnsi="Microsoft YaHei" w:cs="SimSun" w:hint="eastAsia"/>
          <w:lang w:eastAsia="zh-CN"/>
        </w:rPr>
        <w:t>请参阅</w:t>
      </w:r>
      <w:hyperlink w:anchor="_7._Appendix_B" w:history="1">
        <w:r w:rsidRPr="00E97C81">
          <w:rPr>
            <w:rStyle w:val="Hyperlink"/>
            <w:rFonts w:ascii="Microsoft YaHei" w:eastAsia="Microsoft YaHei" w:hAnsi="Microsoft YaHei" w:cs="SimSun" w:hint="eastAsia"/>
            <w:lang w:eastAsia="zh-CN"/>
          </w:rPr>
          <w:t>附录 B</w:t>
        </w:r>
      </w:hyperlink>
      <w:r w:rsidRPr="00E97C81">
        <w:rPr>
          <w:rFonts w:ascii="Microsoft YaHei" w:eastAsia="Microsoft YaHei" w:hAnsi="Microsoft YaHei" w:cs="SimSun" w:hint="eastAsia"/>
          <w:lang w:eastAsia="zh-CN"/>
        </w:rPr>
        <w:t>，了解参与的文化和语言群体的完整列表。</w:t>
      </w:r>
    </w:p>
    <w:p w14:paraId="5F6E5A67" w14:textId="77777777" w:rsidR="00BF6E5B" w:rsidRPr="00E97C81" w:rsidRDefault="00155B1F" w:rsidP="00D73261">
      <w:pPr>
        <w:pStyle w:val="Heading4"/>
        <w:rPr>
          <w:rFonts w:ascii="Microsoft YaHei" w:eastAsia="Microsoft YaHei" w:hAnsi="Microsoft YaHei"/>
          <w:lang w:eastAsia="zh-CN"/>
        </w:rPr>
      </w:pPr>
      <w:bookmarkStart w:id="63" w:name="_Toc256000011"/>
      <w:bookmarkStart w:id="64" w:name="_Toc137148798"/>
      <w:bookmarkStart w:id="65" w:name="_Toc137149429"/>
      <w:bookmarkStart w:id="66" w:name="_Toc137150035"/>
      <w:bookmarkStart w:id="67" w:name="_Toc138233317"/>
      <w:bookmarkStart w:id="68" w:name="_Toc138244595"/>
      <w:bookmarkStart w:id="69" w:name="_Toc138255769"/>
      <w:bookmarkStart w:id="70" w:name="_Toc140669975"/>
      <w:bookmarkStart w:id="71" w:name="_Toc140670029"/>
      <w:bookmarkStart w:id="72" w:name="_Toc143177212"/>
      <w:r w:rsidRPr="00E97C81">
        <w:rPr>
          <w:rFonts w:ascii="Microsoft YaHei" w:eastAsia="Microsoft YaHei" w:hAnsi="Microsoft YaHei" w:cs="SimSun" w:hint="eastAsia"/>
          <w:lang w:eastAsia="zh-CN"/>
        </w:rPr>
        <w:t>焦点小组</w:t>
      </w:r>
      <w:bookmarkEnd w:id="63"/>
      <w:bookmarkEnd w:id="64"/>
      <w:bookmarkEnd w:id="65"/>
      <w:bookmarkEnd w:id="66"/>
      <w:bookmarkEnd w:id="67"/>
      <w:bookmarkEnd w:id="68"/>
      <w:bookmarkEnd w:id="69"/>
      <w:bookmarkEnd w:id="70"/>
      <w:bookmarkEnd w:id="71"/>
      <w:bookmarkEnd w:id="72"/>
    </w:p>
    <w:p w14:paraId="278F0167" w14:textId="77777777" w:rsidR="00BF6E5B" w:rsidRPr="00E97C81" w:rsidRDefault="00155B1F" w:rsidP="00FD766B">
      <w:pPr>
        <w:rPr>
          <w:rFonts w:ascii="Microsoft YaHei" w:eastAsia="Microsoft YaHei" w:hAnsi="Microsoft YaHei"/>
          <w:lang w:eastAsia="zh-CN"/>
        </w:rPr>
      </w:pPr>
      <w:r w:rsidRPr="00E97C81">
        <w:rPr>
          <w:rFonts w:ascii="Microsoft YaHei" w:eastAsia="Microsoft YaHei" w:hAnsi="Microsoft YaHei" w:cs="SimSun" w:hint="eastAsia"/>
          <w:lang w:eastAsia="zh-CN"/>
        </w:rPr>
        <w:t>焦点小组于 2022 年底成立。他们的讨论涵盖了与发现阶段商定的优先领域相关的 6 个主题。</w:t>
      </w:r>
    </w:p>
    <w:p w14:paraId="34359A0B" w14:textId="77777777" w:rsidR="00BF6E5B" w:rsidRPr="00E97C81" w:rsidRDefault="00155B1F" w:rsidP="00FD766B">
      <w:pPr>
        <w:rPr>
          <w:rFonts w:ascii="Microsoft YaHei" w:eastAsia="Microsoft YaHei" w:hAnsi="Microsoft YaHei"/>
          <w:lang w:eastAsia="zh-CN"/>
        </w:rPr>
      </w:pPr>
      <w:r w:rsidRPr="00E97C81">
        <w:rPr>
          <w:rFonts w:ascii="Microsoft YaHei" w:eastAsia="Microsoft YaHei" w:hAnsi="Microsoft YaHei" w:cs="SimSun" w:hint="eastAsia"/>
          <w:lang w:eastAsia="zh-CN"/>
        </w:rPr>
        <w:lastRenderedPageBreak/>
        <w:t>每个焦点小组均由一名 EAG 成员参与共同领导，参加讨论的人士包括 CALD 参与者、其家人和照护者、行业代表和 NDIA 的主题专家。</w:t>
      </w:r>
    </w:p>
    <w:p w14:paraId="076378BB" w14:textId="77777777" w:rsidR="00BF6E5B" w:rsidRPr="00E97C81" w:rsidRDefault="00155B1F" w:rsidP="00FD766B">
      <w:pPr>
        <w:rPr>
          <w:rFonts w:ascii="Microsoft YaHei" w:eastAsia="Microsoft YaHei" w:hAnsi="Microsoft YaHei"/>
          <w:lang w:eastAsia="zh-CN"/>
        </w:rPr>
      </w:pPr>
      <w:r w:rsidRPr="00E97C81">
        <w:rPr>
          <w:rFonts w:ascii="Microsoft YaHei" w:eastAsia="Microsoft YaHei" w:hAnsi="Microsoft YaHei" w:cs="SimSun" w:hint="eastAsia"/>
          <w:lang w:eastAsia="zh-CN"/>
        </w:rPr>
        <w:t>共有 38 人参加了 6 个不同的焦点小组。每组共举行了 3 次讨论。</w:t>
      </w:r>
    </w:p>
    <w:p w14:paraId="0E1B6485" w14:textId="77777777" w:rsidR="00BF6E5B" w:rsidRPr="00E97C81" w:rsidRDefault="00155B1F" w:rsidP="00FD766B">
      <w:pPr>
        <w:rPr>
          <w:rFonts w:ascii="Microsoft YaHei" w:eastAsia="Microsoft YaHei" w:hAnsi="Microsoft YaHei"/>
          <w:lang w:eastAsia="zh-CN"/>
        </w:rPr>
      </w:pPr>
      <w:r w:rsidRPr="00E97C81">
        <w:rPr>
          <w:rFonts w:ascii="Microsoft YaHei" w:eastAsia="Microsoft YaHei" w:hAnsi="Microsoft YaHei" w:cs="SimSun" w:hint="eastAsia"/>
          <w:lang w:eastAsia="zh-CN"/>
        </w:rPr>
        <w:t>焦点小组的目的是讨论行动和解决方案，以实现发现阶段确定的目标。</w:t>
      </w:r>
    </w:p>
    <w:p w14:paraId="4BEBF9D6" w14:textId="77777777" w:rsidR="00BF6E5B" w:rsidRPr="00E97C81" w:rsidRDefault="00155B1F" w:rsidP="00D73261">
      <w:pPr>
        <w:pStyle w:val="Heading4"/>
        <w:rPr>
          <w:rFonts w:ascii="Microsoft YaHei" w:eastAsia="Microsoft YaHei" w:hAnsi="Microsoft YaHei"/>
          <w:lang w:eastAsia="zh-CN"/>
        </w:rPr>
      </w:pPr>
      <w:bookmarkStart w:id="73" w:name="_Toc256000012"/>
      <w:bookmarkStart w:id="74" w:name="_Toc137148799"/>
      <w:bookmarkStart w:id="75" w:name="_Toc137149430"/>
      <w:bookmarkStart w:id="76" w:name="_Toc137150036"/>
      <w:bookmarkStart w:id="77" w:name="_Toc138233318"/>
      <w:bookmarkStart w:id="78" w:name="_Toc138244596"/>
      <w:bookmarkStart w:id="79" w:name="_Toc138255770"/>
      <w:bookmarkStart w:id="80" w:name="_Toc140669976"/>
      <w:bookmarkStart w:id="81" w:name="_Toc140670030"/>
      <w:bookmarkStart w:id="82" w:name="_Toc143177213"/>
      <w:r w:rsidRPr="00E97C81">
        <w:rPr>
          <w:rFonts w:ascii="Microsoft YaHei" w:eastAsia="Microsoft YaHei" w:hAnsi="Microsoft YaHei" w:cs="SimSun" w:hint="eastAsia"/>
          <w:lang w:eastAsia="zh-CN"/>
        </w:rPr>
        <w:t>社区对话</w:t>
      </w:r>
      <w:bookmarkEnd w:id="73"/>
      <w:bookmarkEnd w:id="74"/>
      <w:bookmarkEnd w:id="75"/>
      <w:bookmarkEnd w:id="76"/>
      <w:bookmarkEnd w:id="77"/>
      <w:bookmarkEnd w:id="78"/>
      <w:bookmarkEnd w:id="79"/>
      <w:bookmarkEnd w:id="80"/>
      <w:bookmarkEnd w:id="81"/>
      <w:bookmarkEnd w:id="82"/>
    </w:p>
    <w:p w14:paraId="36DC776F" w14:textId="77777777" w:rsidR="00BF6E5B" w:rsidRPr="00E97C81" w:rsidRDefault="00155B1F" w:rsidP="00FD766B">
      <w:pPr>
        <w:rPr>
          <w:rFonts w:ascii="Microsoft YaHei" w:eastAsia="Microsoft YaHei" w:hAnsi="Microsoft YaHei"/>
          <w:lang w:eastAsia="zh-CN"/>
        </w:rPr>
      </w:pPr>
      <w:r w:rsidRPr="00E97C81">
        <w:rPr>
          <w:rFonts w:ascii="Microsoft YaHei" w:eastAsia="Microsoft YaHei" w:hAnsi="Microsoft YaHei" w:cs="SimSun" w:hint="eastAsia"/>
          <w:lang w:eastAsia="zh-CN"/>
        </w:rPr>
        <w:t>社区对话开展于 2023 年初。这些大都是面对面的非正式会面，与来自 CALD 社区的残障人士一同进行。</w:t>
      </w:r>
    </w:p>
    <w:p w14:paraId="42DEBE5B" w14:textId="77777777" w:rsidR="00BF6E5B" w:rsidRPr="00E97C81" w:rsidRDefault="00155B1F" w:rsidP="00FD766B">
      <w:pPr>
        <w:rPr>
          <w:rFonts w:ascii="Microsoft YaHei" w:eastAsia="Microsoft YaHei" w:hAnsi="Microsoft YaHei"/>
          <w:lang w:eastAsia="zh-CN"/>
        </w:rPr>
      </w:pPr>
      <w:r w:rsidRPr="00E97C81">
        <w:rPr>
          <w:rFonts w:ascii="Microsoft YaHei" w:eastAsia="Microsoft YaHei" w:hAnsi="Microsoft YaHei" w:cs="SimSun" w:hint="eastAsia"/>
          <w:lang w:eastAsia="zh-CN"/>
        </w:rPr>
        <w:t>对话由 CALD 社区中一位值得信赖的成员主持，该成员与该团体存在着现有的联系。这些对话的目的是听取 NDIS 不常接触以及更不太可能在线接触的人士的意见。</w:t>
      </w:r>
    </w:p>
    <w:p w14:paraId="76398B83" w14:textId="495DBA21" w:rsidR="00BF6E5B" w:rsidRPr="00E97C81" w:rsidRDefault="00155B1F" w:rsidP="00FD766B">
      <w:pPr>
        <w:rPr>
          <w:rFonts w:ascii="Microsoft YaHei" w:eastAsia="Microsoft YaHei" w:hAnsi="Microsoft YaHei"/>
          <w:lang w:eastAsia="zh-CN"/>
        </w:rPr>
      </w:pPr>
      <w:r w:rsidRPr="00E97C81">
        <w:rPr>
          <w:rFonts w:ascii="Microsoft YaHei" w:eastAsia="Microsoft YaHei" w:hAnsi="Microsoft YaHei" w:cs="SimSun" w:hint="eastAsia"/>
          <w:lang w:eastAsia="zh-CN"/>
        </w:rPr>
        <w:t>全国各地举行了15 场对话，共有约 150 人参加。NDIA 在这些对话中的作用是</w:t>
      </w:r>
      <w:r w:rsidR="00E8059A">
        <w:rPr>
          <w:rFonts w:ascii="Microsoft YaHei" w:eastAsia="Microsoft YaHei" w:hAnsi="Microsoft YaHei" w:cs="SimSun"/>
          <w:lang w:eastAsia="zh-CN"/>
        </w:rPr>
        <w:br/>
      </w:r>
      <w:r w:rsidRPr="00E97C81">
        <w:rPr>
          <w:rFonts w:ascii="Microsoft YaHei" w:eastAsia="Microsoft YaHei" w:hAnsi="Microsoft YaHei" w:cs="SimSun" w:hint="eastAsia"/>
          <w:lang w:eastAsia="zh-CN"/>
        </w:rPr>
        <w:t>倾听。</w:t>
      </w:r>
    </w:p>
    <w:p w14:paraId="18AA145B" w14:textId="77777777" w:rsidR="00BF6E5B" w:rsidRPr="00E97C81" w:rsidRDefault="00155B1F" w:rsidP="00FD766B">
      <w:pPr>
        <w:rPr>
          <w:rFonts w:ascii="Microsoft YaHei" w:eastAsia="Microsoft YaHei" w:hAnsi="Microsoft YaHei"/>
          <w:lang w:eastAsia="zh-CN"/>
        </w:rPr>
      </w:pPr>
      <w:r w:rsidRPr="00E97C81">
        <w:rPr>
          <w:rFonts w:ascii="Microsoft YaHei" w:eastAsia="Microsoft YaHei" w:hAnsi="Microsoft YaHei" w:cs="SimSun" w:hint="eastAsia"/>
          <w:lang w:eastAsia="zh-CN"/>
        </w:rPr>
        <w:t>许多对话都是用英语以外的语言进行的。在这些情况下，去识别化的转录内容继而会被翻译成英语。对话中也对焦点小组中了解到的内容和讨论过的行动进行了更深入的探讨。这确保了这些行动能够反映更多来自 CALD 背景的残障人士、其家人和照护者的需求。</w:t>
      </w:r>
    </w:p>
    <w:p w14:paraId="4FDBB2F6" w14:textId="77777777" w:rsidR="00BF6E5B" w:rsidRPr="00E97C81" w:rsidRDefault="00155B1F" w:rsidP="00D73261">
      <w:pPr>
        <w:pStyle w:val="Heading4"/>
        <w:rPr>
          <w:rFonts w:ascii="Microsoft YaHei" w:eastAsia="Microsoft YaHei" w:hAnsi="Microsoft YaHei"/>
          <w:lang w:eastAsia="zh-CN"/>
        </w:rPr>
      </w:pPr>
      <w:bookmarkStart w:id="83" w:name="_Toc256000013"/>
      <w:bookmarkStart w:id="84" w:name="_Toc137148800"/>
      <w:bookmarkStart w:id="85" w:name="_Toc137149431"/>
      <w:bookmarkStart w:id="86" w:name="_Toc137150037"/>
      <w:bookmarkStart w:id="87" w:name="_Toc138233319"/>
      <w:bookmarkStart w:id="88" w:name="_Toc138244597"/>
      <w:bookmarkStart w:id="89" w:name="_Toc138255771"/>
      <w:bookmarkStart w:id="90" w:name="_Toc140669977"/>
      <w:bookmarkStart w:id="91" w:name="_Toc140670031"/>
      <w:bookmarkStart w:id="92" w:name="_Toc143177214"/>
      <w:r w:rsidRPr="00E97C81">
        <w:rPr>
          <w:rFonts w:ascii="Microsoft YaHei" w:eastAsia="Microsoft YaHei" w:hAnsi="Microsoft YaHei" w:cs="SimSun" w:hint="eastAsia"/>
          <w:lang w:eastAsia="zh-CN"/>
        </w:rPr>
        <w:t>信息发布会</w:t>
      </w:r>
      <w:bookmarkEnd w:id="83"/>
      <w:bookmarkEnd w:id="84"/>
      <w:bookmarkEnd w:id="85"/>
      <w:bookmarkEnd w:id="86"/>
      <w:bookmarkEnd w:id="87"/>
      <w:bookmarkEnd w:id="88"/>
      <w:bookmarkEnd w:id="89"/>
      <w:bookmarkEnd w:id="90"/>
      <w:bookmarkEnd w:id="91"/>
      <w:bookmarkEnd w:id="92"/>
    </w:p>
    <w:p w14:paraId="3A6D6148" w14:textId="77777777" w:rsidR="00BF6E5B" w:rsidRPr="00E97C81" w:rsidRDefault="00155B1F" w:rsidP="00FD766B">
      <w:pPr>
        <w:rPr>
          <w:rFonts w:ascii="Microsoft YaHei" w:eastAsia="Microsoft YaHei" w:hAnsi="Microsoft YaHei"/>
          <w:lang w:eastAsia="zh-CN"/>
        </w:rPr>
      </w:pPr>
      <w:r w:rsidRPr="00E97C81">
        <w:rPr>
          <w:rFonts w:ascii="Microsoft YaHei" w:eastAsia="Microsoft YaHei" w:hAnsi="Microsoft YaHei" w:cs="SimSun" w:hint="eastAsia"/>
          <w:lang w:eastAsia="zh-CN"/>
        </w:rPr>
        <w:t>2023 年 2 月举行了多次面向公众的视频信息发布会。在这些发布会中，NDIA 分享了焦点小组和社区对话的讨论结果。发布会的重点是如何改善 NDIS 以满足来自 CALD 背景的残障人士的需求。</w:t>
      </w:r>
    </w:p>
    <w:p w14:paraId="1139DFCD" w14:textId="77777777" w:rsidR="00BF6E5B" w:rsidRPr="00E97C81" w:rsidRDefault="00155B1F" w:rsidP="00FD766B">
      <w:pPr>
        <w:rPr>
          <w:rFonts w:ascii="Microsoft YaHei" w:eastAsia="Microsoft YaHei" w:hAnsi="Microsoft YaHei"/>
          <w:lang w:eastAsia="zh-CN"/>
        </w:rPr>
      </w:pPr>
      <w:r w:rsidRPr="00E97C81">
        <w:rPr>
          <w:rFonts w:ascii="Microsoft YaHei" w:eastAsia="Microsoft YaHei" w:hAnsi="Microsoft YaHei" w:cs="SimSun" w:hint="eastAsia"/>
          <w:lang w:eastAsia="zh-CN"/>
        </w:rPr>
        <w:t>与会者包括来自澳大利亚各地的公众。他们来自不同的文化和语言背景，都有残障方面的亲身经历。</w:t>
      </w:r>
    </w:p>
    <w:p w14:paraId="744B6A60" w14:textId="77777777" w:rsidR="00BF6E5B" w:rsidRPr="00E97C81" w:rsidRDefault="00155B1F" w:rsidP="00FD766B">
      <w:pPr>
        <w:rPr>
          <w:rFonts w:ascii="Microsoft YaHei" w:eastAsia="Microsoft YaHei" w:hAnsi="Microsoft YaHei"/>
          <w:lang w:eastAsia="zh-CN"/>
        </w:rPr>
      </w:pPr>
      <w:r w:rsidRPr="00E97C81">
        <w:rPr>
          <w:rFonts w:ascii="Microsoft YaHei" w:eastAsia="Microsoft YaHei" w:hAnsi="Microsoft YaHei" w:cs="SimSun" w:hint="eastAsia"/>
          <w:lang w:eastAsia="zh-CN"/>
        </w:rPr>
        <w:lastRenderedPageBreak/>
        <w:t>与会者受到鼓励，通过电子邮件、问卷调查或信件的方式分享他们的反馈意见、想法和经历。</w:t>
      </w:r>
    </w:p>
    <w:p w14:paraId="0C3CD9D7" w14:textId="77777777" w:rsidR="003961E2" w:rsidRPr="00E97C81" w:rsidRDefault="00155B1F" w:rsidP="003961E2">
      <w:pPr>
        <w:rPr>
          <w:rFonts w:ascii="Microsoft YaHei" w:eastAsia="Microsoft YaHei" w:hAnsi="Microsoft YaHei"/>
          <w:lang w:eastAsia="zh-CN"/>
        </w:rPr>
      </w:pPr>
      <w:r w:rsidRPr="00E97C81">
        <w:rPr>
          <w:rFonts w:ascii="Microsoft YaHei" w:eastAsia="Microsoft YaHei" w:hAnsi="Microsoft YaHei" w:cs="SimSun" w:hint="eastAsia"/>
          <w:lang w:eastAsia="zh-CN"/>
        </w:rPr>
        <w:t>约有 500 人参加了共 3 场会议。与会者通过电子邮件、问卷调查或信件提交了 140 份书面意见。</w:t>
      </w:r>
    </w:p>
    <w:p w14:paraId="157DD56A" w14:textId="77777777" w:rsidR="00331486" w:rsidRPr="00E97C81" w:rsidRDefault="00155B1F" w:rsidP="00FD766B">
      <w:pPr>
        <w:rPr>
          <w:rFonts w:ascii="Microsoft YaHei" w:eastAsia="Microsoft YaHei" w:hAnsi="Microsoft YaHei"/>
          <w:lang w:eastAsia="zh-CN"/>
        </w:rPr>
      </w:pPr>
      <w:r w:rsidRPr="00E97C81">
        <w:rPr>
          <w:rFonts w:ascii="Microsoft YaHei" w:eastAsia="Microsoft YaHei" w:hAnsi="Microsoft YaHei" w:cs="SimSun" w:hint="eastAsia"/>
          <w:lang w:eastAsia="zh-CN"/>
        </w:rPr>
        <w:t>此外，还为服务机构举办了一次信息发布会。该会议由国家残障服务组织（NDS）主办。会议讨论了 NDIS 如何为 CALD 参与者发挥作用，重点关注与服务机构相关的问题和解决方案。</w:t>
      </w:r>
    </w:p>
    <w:p w14:paraId="177101DA" w14:textId="77777777" w:rsidR="00BF6E5B" w:rsidRPr="00E97C81" w:rsidRDefault="00155B1F" w:rsidP="00D73261">
      <w:pPr>
        <w:pStyle w:val="Heading4"/>
        <w:rPr>
          <w:rFonts w:ascii="Microsoft YaHei" w:eastAsia="Microsoft YaHei" w:hAnsi="Microsoft YaHei"/>
          <w:lang w:eastAsia="zh-CN"/>
        </w:rPr>
      </w:pPr>
      <w:bookmarkStart w:id="93" w:name="_Toc256000014"/>
      <w:bookmarkStart w:id="94" w:name="_Toc138233320"/>
      <w:bookmarkStart w:id="95" w:name="_Toc138244598"/>
      <w:bookmarkStart w:id="96" w:name="_Toc138255772"/>
      <w:bookmarkStart w:id="97" w:name="_Toc140669978"/>
      <w:bookmarkStart w:id="98" w:name="_Toc140670032"/>
      <w:bookmarkStart w:id="99" w:name="_Toc143177215"/>
      <w:r w:rsidRPr="00E97C81">
        <w:rPr>
          <w:rFonts w:ascii="Microsoft YaHei" w:eastAsia="Microsoft YaHei" w:hAnsi="Microsoft YaHei" w:cs="SimSun" w:hint="eastAsia"/>
          <w:lang w:eastAsia="zh-CN"/>
        </w:rPr>
        <w:t>与国家利益相关方沟通</w:t>
      </w:r>
      <w:bookmarkEnd w:id="93"/>
      <w:bookmarkEnd w:id="94"/>
      <w:bookmarkEnd w:id="95"/>
      <w:bookmarkEnd w:id="96"/>
      <w:bookmarkEnd w:id="97"/>
      <w:bookmarkEnd w:id="98"/>
      <w:bookmarkEnd w:id="99"/>
    </w:p>
    <w:p w14:paraId="6560C077" w14:textId="77777777" w:rsidR="00BF6E5B" w:rsidRPr="00E97C81" w:rsidRDefault="00155B1F" w:rsidP="00FD766B">
      <w:pPr>
        <w:rPr>
          <w:rFonts w:ascii="Microsoft YaHei" w:eastAsia="Microsoft YaHei" w:hAnsi="Microsoft YaHei"/>
          <w:bCs/>
          <w:lang w:eastAsia="zh-CN"/>
        </w:rPr>
      </w:pPr>
      <w:r w:rsidRPr="00E97C81">
        <w:rPr>
          <w:rFonts w:ascii="Microsoft YaHei" w:eastAsia="Microsoft YaHei" w:hAnsi="Microsoft YaHei" w:cs="SimSun" w:hint="eastAsia"/>
          <w:bCs/>
          <w:lang w:eastAsia="zh-CN"/>
        </w:rPr>
        <w:t>NDIA 邀请许多组织机构在 2022 年底通过书面沟通或单独磋商的方式分享他们的反馈意见。</w:t>
      </w:r>
    </w:p>
    <w:p w14:paraId="244C8722" w14:textId="6734E493" w:rsidR="00253B29" w:rsidRPr="00253B29" w:rsidRDefault="00155B1F" w:rsidP="00253B29">
      <w:pPr>
        <w:rPr>
          <w:rFonts w:ascii="Microsoft YaHei" w:eastAsia="Microsoft YaHei" w:hAnsi="Microsoft YaHei"/>
          <w:bCs/>
          <w:lang w:eastAsia="zh-CN"/>
        </w:rPr>
      </w:pPr>
      <w:r w:rsidRPr="00E97C81">
        <w:rPr>
          <w:rFonts w:ascii="Microsoft YaHei" w:eastAsia="Microsoft YaHei" w:hAnsi="Microsoft YaHei" w:cs="SimSun" w:hint="eastAsia"/>
          <w:lang w:eastAsia="zh-CN"/>
        </w:rPr>
        <w:t>共与代表澳大利亚各地 CALD 社区的约 20 个组织机构进行了单独磋商。参与这些磋商的组织名单可在</w:t>
      </w:r>
      <w:hyperlink w:anchor="_7._Appendix_B" w:history="1">
        <w:r w:rsidRPr="00E97C81">
          <w:rPr>
            <w:rStyle w:val="Hyperlink"/>
            <w:rFonts w:ascii="Microsoft YaHei" w:eastAsia="Microsoft YaHei" w:hAnsi="Microsoft YaHei" w:cs="SimSun" w:hint="eastAsia"/>
            <w:lang w:eastAsia="zh-CN"/>
          </w:rPr>
          <w:t>附录 B</w:t>
        </w:r>
        <w:r w:rsidRPr="00E97C81">
          <w:rPr>
            <w:rFonts w:ascii="Microsoft YaHei" w:eastAsia="Microsoft YaHei" w:hAnsi="Microsoft YaHei" w:cs="SimSun" w:hint="eastAsia"/>
            <w:lang w:eastAsia="zh-CN"/>
          </w:rPr>
          <w:t xml:space="preserve"> </w:t>
        </w:r>
      </w:hyperlink>
      <w:bookmarkStart w:id="100" w:name="_Toc256000015"/>
      <w:bookmarkStart w:id="101" w:name="_Toc137148801"/>
      <w:bookmarkStart w:id="102" w:name="_Toc137149432"/>
      <w:bookmarkStart w:id="103" w:name="_Toc137150038"/>
      <w:bookmarkStart w:id="104" w:name="_Toc138233321"/>
      <w:bookmarkStart w:id="105" w:name="_Toc138244599"/>
      <w:bookmarkStart w:id="106" w:name="_Toc138255773"/>
      <w:bookmarkStart w:id="107" w:name="_Toc140669979"/>
      <w:bookmarkStart w:id="108" w:name="_Toc140670033"/>
      <w:bookmarkStart w:id="109" w:name="_Toc143177216"/>
      <w:r w:rsidR="00253B29" w:rsidRPr="00253B29">
        <w:rPr>
          <w:rFonts w:ascii="Microsoft YaHei" w:eastAsia="Microsoft YaHei" w:hAnsi="Microsoft YaHei" w:cs="SimSun" w:hint="eastAsia"/>
          <w:lang w:eastAsia="zh-CN"/>
        </w:rPr>
        <w:t>中查阅。</w:t>
      </w:r>
    </w:p>
    <w:p w14:paraId="4C445BEC" w14:textId="38F82FBF" w:rsidR="00BF6E5B" w:rsidRPr="00E97C81" w:rsidRDefault="00155B1F" w:rsidP="00D73261">
      <w:pPr>
        <w:pStyle w:val="Heading4"/>
        <w:rPr>
          <w:rFonts w:ascii="Microsoft YaHei" w:eastAsia="Microsoft YaHei" w:hAnsi="Microsoft YaHei"/>
          <w:lang w:eastAsia="zh-CN"/>
        </w:rPr>
      </w:pPr>
      <w:r w:rsidRPr="00E97C81">
        <w:rPr>
          <w:rFonts w:ascii="Microsoft YaHei" w:eastAsia="Microsoft YaHei" w:hAnsi="Microsoft YaHei" w:cs="SimSun" w:hint="eastAsia"/>
          <w:lang w:eastAsia="zh-CN"/>
        </w:rPr>
        <w:t>2023 年 CALD 峰会活动</w:t>
      </w:r>
      <w:bookmarkEnd w:id="100"/>
      <w:bookmarkEnd w:id="101"/>
      <w:bookmarkEnd w:id="102"/>
      <w:bookmarkEnd w:id="103"/>
      <w:bookmarkEnd w:id="104"/>
      <w:bookmarkEnd w:id="105"/>
      <w:bookmarkEnd w:id="106"/>
      <w:bookmarkEnd w:id="107"/>
      <w:bookmarkEnd w:id="108"/>
      <w:bookmarkEnd w:id="109"/>
    </w:p>
    <w:p w14:paraId="758752EF" w14:textId="77777777" w:rsidR="00BF6E5B" w:rsidRPr="00E97C81" w:rsidRDefault="00155B1F" w:rsidP="00FD766B">
      <w:pPr>
        <w:rPr>
          <w:rFonts w:ascii="Microsoft YaHei" w:eastAsia="Microsoft YaHei" w:hAnsi="Microsoft YaHei"/>
          <w:bCs/>
          <w:lang w:eastAsia="zh-CN"/>
        </w:rPr>
      </w:pPr>
      <w:r w:rsidRPr="00E97C81">
        <w:rPr>
          <w:rFonts w:ascii="Microsoft YaHei" w:eastAsia="Microsoft YaHei" w:hAnsi="Microsoft YaHei" w:cs="SimSun" w:hint="eastAsia"/>
          <w:bCs/>
          <w:lang w:eastAsia="zh-CN"/>
        </w:rPr>
        <w:t>在 2023 年 CALD 峰会上，就通过所有参与活动共同设计的目标和行动与 EAG 进行了进一步讨论。</w:t>
      </w:r>
    </w:p>
    <w:p w14:paraId="638591BC" w14:textId="77777777" w:rsidR="00BF6E5B" w:rsidRPr="00E97C81" w:rsidRDefault="00155B1F" w:rsidP="00FD766B">
      <w:pPr>
        <w:rPr>
          <w:rFonts w:ascii="Microsoft YaHei" w:eastAsia="Microsoft YaHei" w:hAnsi="Microsoft YaHei"/>
          <w:lang w:eastAsia="zh-CN"/>
        </w:rPr>
      </w:pPr>
      <w:r w:rsidRPr="00E97C81">
        <w:rPr>
          <w:rFonts w:ascii="Microsoft YaHei" w:eastAsia="Microsoft YaHei" w:hAnsi="Microsoft YaHei" w:cs="SimSun" w:hint="eastAsia"/>
          <w:bCs/>
          <w:lang w:eastAsia="zh-CN"/>
        </w:rPr>
        <w:t>CALD 峰会的目的是讨论、反思和完善拟议的目标和行动，并找出任何差距或需要改进的地方。</w:t>
      </w:r>
    </w:p>
    <w:p w14:paraId="1634BD54" w14:textId="77777777" w:rsidR="00BF6E5B" w:rsidRPr="00E97C81" w:rsidRDefault="00155B1F" w:rsidP="00D73261">
      <w:pPr>
        <w:pStyle w:val="Heading4"/>
        <w:rPr>
          <w:rFonts w:ascii="Microsoft YaHei" w:eastAsia="Microsoft YaHei" w:hAnsi="Microsoft YaHei"/>
          <w:lang w:eastAsia="zh-CN"/>
        </w:rPr>
      </w:pPr>
      <w:bookmarkStart w:id="110" w:name="_Toc256000016"/>
      <w:bookmarkStart w:id="111" w:name="_Toc138255774"/>
      <w:bookmarkStart w:id="112" w:name="_Toc140669980"/>
      <w:bookmarkStart w:id="113" w:name="_Toc140670034"/>
      <w:bookmarkStart w:id="114" w:name="_Toc138244600"/>
      <w:bookmarkStart w:id="115" w:name="_Toc143177217"/>
      <w:r w:rsidRPr="00E97C81">
        <w:rPr>
          <w:rFonts w:ascii="Microsoft YaHei" w:eastAsia="Microsoft YaHei" w:hAnsi="Microsoft YaHei" w:cs="SimSun" w:hint="eastAsia"/>
          <w:lang w:eastAsia="zh-CN"/>
        </w:rPr>
        <w:t>EAG 批准战略</w:t>
      </w:r>
      <w:bookmarkEnd w:id="110"/>
      <w:bookmarkEnd w:id="111"/>
      <w:bookmarkEnd w:id="112"/>
      <w:bookmarkEnd w:id="113"/>
      <w:bookmarkEnd w:id="114"/>
      <w:bookmarkEnd w:id="115"/>
    </w:p>
    <w:p w14:paraId="005005CD" w14:textId="77777777" w:rsidR="00AF3A75" w:rsidRPr="00E97C81" w:rsidRDefault="00155B1F" w:rsidP="00AF3A75">
      <w:pPr>
        <w:rPr>
          <w:rFonts w:ascii="Microsoft YaHei" w:eastAsia="Microsoft YaHei" w:hAnsi="Microsoft YaHei"/>
          <w:lang w:eastAsia="zh-CN"/>
        </w:rPr>
      </w:pPr>
      <w:r w:rsidRPr="00E97C81">
        <w:rPr>
          <w:rFonts w:ascii="Microsoft YaHei" w:eastAsia="Microsoft YaHei" w:hAnsi="Microsoft YaHei" w:cs="SimSun" w:hint="eastAsia"/>
          <w:lang w:eastAsia="zh-CN"/>
        </w:rPr>
        <w:t>EAG 在 2023 年 8 月的一次视频会议上批准了《战略》和《行动计划》的最终草案。</w:t>
      </w:r>
    </w:p>
    <w:p w14:paraId="18FB4B7D" w14:textId="77777777" w:rsidR="006D737F" w:rsidRPr="00E97C81" w:rsidRDefault="00155B1F" w:rsidP="001F6B92">
      <w:pPr>
        <w:keepNext/>
        <w:rPr>
          <w:rFonts w:ascii="Microsoft YaHei" w:eastAsia="Microsoft YaHei" w:hAnsi="Microsoft YaHei" w:cs="Arial"/>
          <w:lang w:eastAsia="zh-CN"/>
        </w:rPr>
      </w:pPr>
      <w:r w:rsidRPr="00E97C81">
        <w:rPr>
          <w:rFonts w:ascii="Microsoft YaHei" w:eastAsia="Microsoft YaHei" w:hAnsi="Microsoft YaHei" w:cs="SimSun" w:hint="eastAsia"/>
          <w:lang w:eastAsia="zh-CN"/>
        </w:rPr>
        <w:t>EAG 认可了：</w:t>
      </w:r>
    </w:p>
    <w:p w14:paraId="7B8BAEDC" w14:textId="77777777" w:rsidR="00376387" w:rsidRPr="00E97C81" w:rsidRDefault="00155B1F" w:rsidP="006D737F">
      <w:pPr>
        <w:pStyle w:val="ListParagraph"/>
        <w:numPr>
          <w:ilvl w:val="0"/>
          <w:numId w:val="47"/>
        </w:numPr>
        <w:rPr>
          <w:rFonts w:ascii="Microsoft YaHei" w:eastAsia="Microsoft YaHei" w:hAnsi="Microsoft YaHei"/>
          <w:lang w:eastAsia="zh-CN"/>
        </w:rPr>
      </w:pPr>
      <w:r w:rsidRPr="00E97C81">
        <w:rPr>
          <w:rFonts w:ascii="Microsoft YaHei" w:eastAsia="Microsoft YaHei" w:hAnsi="Microsoft YaHei" w:cs="SimSun" w:hint="eastAsia"/>
          <w:lang w:eastAsia="zh-CN"/>
        </w:rPr>
        <w:t>《战略》的治理方法</w:t>
      </w:r>
    </w:p>
    <w:p w14:paraId="38C01BD3" w14:textId="77777777" w:rsidR="00376387" w:rsidRPr="00E97C81" w:rsidRDefault="00155B1F" w:rsidP="001F6B92">
      <w:pPr>
        <w:pStyle w:val="ListParagraph"/>
        <w:keepNext/>
        <w:numPr>
          <w:ilvl w:val="0"/>
          <w:numId w:val="47"/>
        </w:numPr>
        <w:rPr>
          <w:rFonts w:ascii="Microsoft YaHei" w:eastAsia="Microsoft YaHei" w:hAnsi="Microsoft YaHei"/>
          <w:lang w:eastAsia="zh-CN"/>
        </w:rPr>
      </w:pPr>
      <w:r w:rsidRPr="00E97C81">
        <w:rPr>
          <w:rFonts w:ascii="Microsoft YaHei" w:eastAsia="Microsoft YaHei" w:hAnsi="Microsoft YaHei" w:cs="SimSun" w:hint="eastAsia"/>
          <w:lang w:eastAsia="zh-CN"/>
        </w:rPr>
        <w:lastRenderedPageBreak/>
        <w:t>《战略》的监测和报告计划</w:t>
      </w:r>
    </w:p>
    <w:p w14:paraId="3CF83AE7" w14:textId="77777777" w:rsidR="00BF6E5B" w:rsidRPr="00E97C81" w:rsidRDefault="00155B1F" w:rsidP="00FD766B">
      <w:pPr>
        <w:pStyle w:val="ListParagraph"/>
        <w:numPr>
          <w:ilvl w:val="0"/>
          <w:numId w:val="47"/>
        </w:numPr>
        <w:rPr>
          <w:rFonts w:ascii="Microsoft YaHei" w:eastAsia="Microsoft YaHei" w:hAnsi="Microsoft YaHei"/>
          <w:lang w:eastAsia="zh-CN"/>
        </w:rPr>
      </w:pPr>
      <w:r w:rsidRPr="00E97C81">
        <w:rPr>
          <w:rFonts w:ascii="Microsoft YaHei" w:eastAsia="Microsoft YaHei" w:hAnsi="Microsoft YaHei" w:cs="SimSun" w:hint="eastAsia"/>
          <w:lang w:eastAsia="zh-CN"/>
        </w:rPr>
        <w:t>他们持续发挥的作用。</w:t>
      </w:r>
    </w:p>
    <w:p w14:paraId="19F8942D" w14:textId="77777777" w:rsidR="00BF6E5B" w:rsidRPr="00E97C81" w:rsidRDefault="00155B1F" w:rsidP="009F554B">
      <w:pPr>
        <w:pStyle w:val="Heading4"/>
        <w:rPr>
          <w:rFonts w:ascii="Microsoft YaHei" w:eastAsia="Microsoft YaHei" w:hAnsi="Microsoft YaHei"/>
          <w:lang w:eastAsia="zh-CN"/>
        </w:rPr>
      </w:pPr>
      <w:bookmarkStart w:id="116" w:name="_Toc256000017"/>
      <w:bookmarkStart w:id="117" w:name="_Toc137148802"/>
      <w:bookmarkStart w:id="118" w:name="_Toc137149433"/>
      <w:bookmarkStart w:id="119" w:name="_Toc137150039"/>
      <w:bookmarkStart w:id="120" w:name="_Toc138233322"/>
      <w:bookmarkStart w:id="121" w:name="_Toc138244601"/>
      <w:bookmarkStart w:id="122" w:name="_Toc138255775"/>
      <w:bookmarkStart w:id="123" w:name="_Toc140670035"/>
      <w:bookmarkStart w:id="124" w:name="_Toc143177218"/>
      <w:r w:rsidRPr="00E97C81">
        <w:rPr>
          <w:rFonts w:ascii="Microsoft YaHei" w:eastAsia="Microsoft YaHei" w:hAnsi="Microsoft YaHei" w:cs="SimSun" w:hint="eastAsia"/>
          <w:lang w:eastAsia="zh-CN"/>
        </w:rPr>
        <w:t>交付和评估阶段</w:t>
      </w:r>
      <w:bookmarkEnd w:id="116"/>
      <w:bookmarkEnd w:id="117"/>
      <w:bookmarkEnd w:id="118"/>
      <w:bookmarkEnd w:id="119"/>
      <w:bookmarkEnd w:id="120"/>
      <w:bookmarkEnd w:id="121"/>
      <w:bookmarkEnd w:id="122"/>
      <w:bookmarkEnd w:id="123"/>
      <w:bookmarkEnd w:id="124"/>
    </w:p>
    <w:p w14:paraId="7059372B" w14:textId="77777777" w:rsidR="00BF6E5B" w:rsidRPr="00E97C81" w:rsidRDefault="00155B1F" w:rsidP="00BF6E5B">
      <w:pPr>
        <w:rPr>
          <w:rFonts w:ascii="Microsoft YaHei" w:eastAsia="Microsoft YaHei" w:hAnsi="Microsoft YaHei" w:cs="Arial"/>
          <w:szCs w:val="22"/>
          <w:lang w:eastAsia="zh-CN"/>
        </w:rPr>
      </w:pPr>
      <w:r w:rsidRPr="00E97C81">
        <w:rPr>
          <w:rFonts w:ascii="Microsoft YaHei" w:eastAsia="Microsoft YaHei" w:hAnsi="Microsoft YaHei" w:cs="SimSun" w:hint="eastAsia"/>
          <w:szCs w:val="22"/>
          <w:lang w:eastAsia="zh-CN"/>
        </w:rPr>
        <w:t>共同设计流程的最后阶段是新的 CALD 战略的交付、实施和评估。</w:t>
      </w:r>
    </w:p>
    <w:p w14:paraId="29A66EFF" w14:textId="77777777" w:rsidR="00863C7F" w:rsidRPr="00E97C81" w:rsidRDefault="00155B1F" w:rsidP="00BF6E5B">
      <w:pPr>
        <w:rPr>
          <w:rFonts w:ascii="Microsoft YaHei" w:eastAsia="Microsoft YaHei" w:hAnsi="Microsoft YaHei" w:cs="Arial"/>
          <w:lang w:eastAsia="zh-CN"/>
        </w:rPr>
      </w:pPr>
      <w:r w:rsidRPr="00E97C81">
        <w:rPr>
          <w:rFonts w:ascii="Microsoft YaHei" w:eastAsia="Microsoft YaHei" w:hAnsi="Microsoft YaHei" w:cs="SimSun" w:hint="eastAsia"/>
          <w:lang w:eastAsia="zh-CN"/>
        </w:rPr>
        <w:t>《行动计划》与《战略》相辅相成。将进行持续评估，以确保《行动计划》成功实施。《行动计划》概述了对此的评估方法。NDIA 致力于共同设计，同时还致力于交付和评估本《战略》。通过履行这些承诺，NDIS 可以更好地理解 CALD 社区，并提供满足 CALD 社区需求的服务。</w:t>
      </w:r>
    </w:p>
    <w:p w14:paraId="70FD0892" w14:textId="77777777" w:rsidR="00BF6E5B" w:rsidRPr="00E97C81" w:rsidRDefault="00155B1F" w:rsidP="00BF6E5B">
      <w:pPr>
        <w:pStyle w:val="Heading3"/>
        <w:rPr>
          <w:rFonts w:ascii="Microsoft YaHei" w:eastAsia="Microsoft YaHei" w:hAnsi="Microsoft YaHei"/>
          <w:lang w:eastAsia="zh-CN"/>
        </w:rPr>
      </w:pPr>
      <w:bookmarkStart w:id="125" w:name="_Toc256000018"/>
      <w:bookmarkStart w:id="126" w:name="_Toc138233323"/>
      <w:bookmarkStart w:id="127" w:name="_Toc138244602"/>
      <w:r w:rsidRPr="00E97C81">
        <w:rPr>
          <w:rFonts w:ascii="Microsoft YaHei" w:eastAsia="Microsoft YaHei" w:hAnsi="Microsoft YaHei" w:cs="SimSun" w:hint="eastAsia"/>
          <w:lang w:eastAsia="zh-CN"/>
        </w:rPr>
        <w:t>2.3 治理和报告</w:t>
      </w:r>
      <w:bookmarkEnd w:id="125"/>
      <w:bookmarkEnd w:id="126"/>
      <w:bookmarkEnd w:id="127"/>
    </w:p>
    <w:p w14:paraId="363EC45F" w14:textId="77777777" w:rsidR="009C3A3D" w:rsidRPr="00E97C81" w:rsidRDefault="00155B1F" w:rsidP="009C3A3D">
      <w:pPr>
        <w:rPr>
          <w:rFonts w:ascii="Microsoft YaHei" w:eastAsia="Microsoft YaHei" w:hAnsi="Microsoft YaHei"/>
          <w:lang w:eastAsia="zh-CN"/>
        </w:rPr>
      </w:pPr>
      <w:r w:rsidRPr="00E97C81">
        <w:rPr>
          <w:rFonts w:ascii="Microsoft YaHei" w:eastAsia="Microsoft YaHei" w:hAnsi="Microsoft YaHei" w:cs="SimSun" w:hint="eastAsia"/>
          <w:lang w:eastAsia="zh-CN"/>
        </w:rPr>
        <w:t>为了实现本《战略》的目标，明确的治理和问责结构已得以建立。其中包括对各项活动进行透明且持续的报告、监测和评估。这将支持本《战略》的实施；还将确保 EAG、CALD 部门和社区收到持续性的反馈。</w:t>
      </w:r>
    </w:p>
    <w:p w14:paraId="210049C1" w14:textId="77777777" w:rsidR="00D95957" w:rsidRPr="00E97C81" w:rsidRDefault="00155B1F" w:rsidP="00D73261">
      <w:pPr>
        <w:pStyle w:val="Heading4"/>
        <w:rPr>
          <w:rFonts w:ascii="Microsoft YaHei" w:eastAsia="Microsoft YaHei" w:hAnsi="Microsoft YaHei"/>
          <w:lang w:eastAsia="zh-CN"/>
        </w:rPr>
      </w:pPr>
      <w:bookmarkStart w:id="128" w:name="_Toc256000019"/>
      <w:bookmarkStart w:id="129" w:name="_Toc138233324"/>
      <w:bookmarkStart w:id="130" w:name="_Toc138244603"/>
      <w:bookmarkStart w:id="131" w:name="_Toc138255777"/>
      <w:bookmarkStart w:id="132" w:name="_Toc140670037"/>
      <w:bookmarkStart w:id="133" w:name="_Toc143177220"/>
      <w:r w:rsidRPr="00E97C81">
        <w:rPr>
          <w:rFonts w:ascii="Microsoft YaHei" w:eastAsia="Microsoft YaHei" w:hAnsi="Microsoft YaHei" w:cs="SimSun" w:hint="eastAsia"/>
          <w:lang w:eastAsia="zh-CN"/>
        </w:rPr>
        <w:t>治理</w:t>
      </w:r>
      <w:bookmarkEnd w:id="128"/>
      <w:bookmarkEnd w:id="129"/>
      <w:bookmarkEnd w:id="130"/>
      <w:bookmarkEnd w:id="131"/>
      <w:bookmarkEnd w:id="132"/>
      <w:bookmarkEnd w:id="133"/>
    </w:p>
    <w:p w14:paraId="231A3167" w14:textId="77777777" w:rsidR="00D95957" w:rsidRPr="00E97C81" w:rsidRDefault="00155B1F" w:rsidP="00D95957">
      <w:pPr>
        <w:rPr>
          <w:rFonts w:ascii="Microsoft YaHei" w:eastAsia="Microsoft YaHei" w:hAnsi="Microsoft YaHei"/>
          <w:lang w:eastAsia="zh-CN"/>
        </w:rPr>
      </w:pPr>
      <w:r w:rsidRPr="00E97C81">
        <w:rPr>
          <w:rFonts w:ascii="Microsoft YaHei" w:eastAsia="Microsoft YaHei" w:hAnsi="Microsoft YaHei" w:cs="SimSun" w:hint="eastAsia"/>
          <w:lang w:eastAsia="zh-CN"/>
        </w:rPr>
        <w:t>《战略》的报告和监测方法遵循联邦政府评估政策。这包括数据收集和进度跟踪。</w:t>
      </w:r>
      <w:r w:rsidRPr="00E97C81">
        <w:rPr>
          <w:rStyle w:val="FootnoteReference"/>
          <w:rFonts w:ascii="Microsoft YaHei" w:eastAsia="Microsoft YaHei" w:hAnsi="Microsoft YaHei" w:hint="eastAsia"/>
          <w:lang w:eastAsia="zh-CN"/>
        </w:rPr>
        <w:footnoteReference w:id="9"/>
      </w:r>
    </w:p>
    <w:p w14:paraId="3EE6106A" w14:textId="77777777" w:rsidR="008F231B" w:rsidRPr="00E97C81" w:rsidRDefault="00155B1F" w:rsidP="001F6B92">
      <w:pPr>
        <w:keepNext/>
        <w:rPr>
          <w:rFonts w:ascii="Microsoft YaHei" w:eastAsia="Microsoft YaHei" w:hAnsi="Microsoft YaHei"/>
          <w:lang w:eastAsia="zh-CN"/>
        </w:rPr>
      </w:pPr>
      <w:r w:rsidRPr="00E97C81">
        <w:rPr>
          <w:rFonts w:ascii="Microsoft YaHei" w:eastAsia="Microsoft YaHei" w:hAnsi="Microsoft YaHei" w:cs="SimSun" w:hint="eastAsia"/>
          <w:lang w:eastAsia="zh-CN"/>
        </w:rPr>
        <w:t>参与本《战略》共同设计和制定的 EAG 成员也将参与本《战略》的实施和评估。他们负责：</w:t>
      </w:r>
    </w:p>
    <w:p w14:paraId="1B107DBD" w14:textId="77777777" w:rsidR="00967F02" w:rsidRPr="00E97C81" w:rsidRDefault="00155B1F" w:rsidP="00FB4D27">
      <w:pPr>
        <w:pStyle w:val="ListParagraph"/>
        <w:numPr>
          <w:ilvl w:val="0"/>
          <w:numId w:val="20"/>
        </w:numPr>
        <w:rPr>
          <w:rFonts w:ascii="Microsoft YaHei" w:eastAsia="Microsoft YaHei" w:hAnsi="Microsoft YaHei"/>
          <w:lang w:eastAsia="zh-CN"/>
        </w:rPr>
      </w:pPr>
      <w:r w:rsidRPr="00E97C81">
        <w:rPr>
          <w:rFonts w:ascii="Microsoft YaHei" w:eastAsia="Microsoft YaHei" w:hAnsi="Microsoft YaHei" w:cs="SimSun" w:hint="eastAsia"/>
          <w:lang w:eastAsia="zh-CN"/>
        </w:rPr>
        <w:t>为来自 CALD 背景的残障人士发声并提出需求</w:t>
      </w:r>
    </w:p>
    <w:p w14:paraId="62B47D38" w14:textId="77777777" w:rsidR="00D95957" w:rsidRPr="00E97C81" w:rsidRDefault="00155B1F" w:rsidP="001F6B92">
      <w:pPr>
        <w:pStyle w:val="ListParagraph"/>
        <w:keepNext/>
        <w:numPr>
          <w:ilvl w:val="0"/>
          <w:numId w:val="20"/>
        </w:numPr>
        <w:rPr>
          <w:rFonts w:ascii="Microsoft YaHei" w:eastAsia="Microsoft YaHei" w:hAnsi="Microsoft YaHei"/>
          <w:lang w:eastAsia="zh-CN"/>
        </w:rPr>
      </w:pPr>
      <w:r w:rsidRPr="00E97C81">
        <w:rPr>
          <w:rFonts w:ascii="Microsoft YaHei" w:eastAsia="Microsoft YaHei" w:hAnsi="Microsoft YaHei" w:cs="SimSun" w:hint="eastAsia"/>
          <w:lang w:eastAsia="zh-CN"/>
        </w:rPr>
        <w:t>提供信息和建议以支持《战略》的实施</w:t>
      </w:r>
    </w:p>
    <w:p w14:paraId="4134CB13" w14:textId="77777777" w:rsidR="00D95957" w:rsidRPr="00E97C81" w:rsidRDefault="00155B1F" w:rsidP="00FB4D27">
      <w:pPr>
        <w:pStyle w:val="ListParagraph"/>
        <w:numPr>
          <w:ilvl w:val="0"/>
          <w:numId w:val="20"/>
        </w:numPr>
        <w:rPr>
          <w:rFonts w:ascii="Microsoft YaHei" w:eastAsia="Microsoft YaHei" w:hAnsi="Microsoft YaHei"/>
          <w:lang w:eastAsia="zh-CN"/>
        </w:rPr>
      </w:pPr>
      <w:r w:rsidRPr="00E97C81">
        <w:rPr>
          <w:rFonts w:ascii="Microsoft YaHei" w:eastAsia="Microsoft YaHei" w:hAnsi="Microsoft YaHei" w:cs="SimSun" w:hint="eastAsia"/>
          <w:lang w:eastAsia="zh-CN"/>
        </w:rPr>
        <w:t>审查进度和更新并提供反馈。</w:t>
      </w:r>
    </w:p>
    <w:p w14:paraId="215F69CD" w14:textId="77777777" w:rsidR="00551F5E" w:rsidRPr="00E97C81" w:rsidRDefault="00155B1F" w:rsidP="00D95957">
      <w:pPr>
        <w:rPr>
          <w:rFonts w:ascii="Microsoft YaHei" w:eastAsia="Microsoft YaHei" w:hAnsi="Microsoft YaHei"/>
          <w:b/>
          <w:bCs/>
          <w:lang w:eastAsia="zh-CN"/>
        </w:rPr>
      </w:pPr>
      <w:r w:rsidRPr="00E97C81">
        <w:rPr>
          <w:rFonts w:ascii="Microsoft YaHei" w:eastAsia="Microsoft YaHei" w:hAnsi="Microsoft YaHei" w:cs="SimSun" w:hint="eastAsia"/>
          <w:lang w:eastAsia="zh-CN"/>
        </w:rPr>
        <w:t>这些职责和对 EAG 的期望包含在更新的职权范围中。这已得到 EAG 的认可。</w:t>
      </w:r>
    </w:p>
    <w:p w14:paraId="646AA567" w14:textId="77777777" w:rsidR="005147B9" w:rsidRPr="00E97C81" w:rsidRDefault="00155B1F" w:rsidP="005147B9">
      <w:pPr>
        <w:rPr>
          <w:rFonts w:ascii="Microsoft YaHei" w:eastAsia="Microsoft YaHei" w:hAnsi="Microsoft YaHei"/>
          <w:lang w:eastAsia="zh-CN"/>
        </w:rPr>
      </w:pPr>
      <w:r w:rsidRPr="00E97C81">
        <w:rPr>
          <w:rFonts w:ascii="Microsoft YaHei" w:eastAsia="Microsoft YaHei" w:hAnsi="Microsoft YaHei" w:cs="SimSun" w:hint="eastAsia"/>
          <w:lang w:eastAsia="zh-CN"/>
        </w:rPr>
        <w:lastRenderedPageBreak/>
        <w:t>EAG 将确保 CALD 参与者、残障人士团体、高峰组织和具有 CALD 问题专业知识的人士参与本《战略》的实施。</w:t>
      </w:r>
    </w:p>
    <w:p w14:paraId="6A5848A4" w14:textId="77777777" w:rsidR="005147B9" w:rsidRPr="00E97C81" w:rsidRDefault="00155B1F" w:rsidP="005147B9">
      <w:pPr>
        <w:rPr>
          <w:rFonts w:ascii="Microsoft YaHei" w:eastAsia="Microsoft YaHei" w:hAnsi="Microsoft YaHei"/>
          <w:lang w:eastAsia="zh-CN"/>
        </w:rPr>
      </w:pPr>
      <w:r w:rsidRPr="00E97C81">
        <w:rPr>
          <w:rFonts w:ascii="Microsoft YaHei" w:eastAsia="Microsoft YaHei" w:hAnsi="Microsoft YaHei" w:cs="SimSun" w:hint="eastAsia"/>
          <w:lang w:eastAsia="zh-CN"/>
        </w:rPr>
        <w:t>NDIA 内部工作组将帮助实施本《战略》。该小组负责制定决策、协调、衡量，并根据本《战略》的行动报告进展情况。</w:t>
      </w:r>
    </w:p>
    <w:p w14:paraId="57E7AED1" w14:textId="77777777" w:rsidR="00D95957" w:rsidRPr="00E97C81" w:rsidRDefault="00155B1F" w:rsidP="00796A86">
      <w:pPr>
        <w:pStyle w:val="Heading4"/>
        <w:rPr>
          <w:rFonts w:ascii="Microsoft YaHei" w:eastAsia="Microsoft YaHei" w:hAnsi="Microsoft YaHei"/>
          <w:lang w:eastAsia="zh-CN"/>
        </w:rPr>
      </w:pPr>
      <w:bookmarkStart w:id="134" w:name="_Toc256000020"/>
      <w:bookmarkStart w:id="135" w:name="_Toc138233325"/>
      <w:bookmarkStart w:id="136" w:name="_Toc138244604"/>
      <w:bookmarkStart w:id="137" w:name="_Toc138255778"/>
      <w:bookmarkStart w:id="138" w:name="_Toc140670038"/>
      <w:bookmarkStart w:id="139" w:name="_Toc143177221"/>
      <w:r w:rsidRPr="00E97C81">
        <w:rPr>
          <w:rFonts w:ascii="Microsoft YaHei" w:eastAsia="Microsoft YaHei" w:hAnsi="Microsoft YaHei" w:cs="SimSun" w:hint="eastAsia"/>
          <w:lang w:eastAsia="zh-CN"/>
        </w:rPr>
        <w:t>报告和监督</w:t>
      </w:r>
      <w:bookmarkEnd w:id="134"/>
      <w:bookmarkEnd w:id="135"/>
      <w:bookmarkEnd w:id="136"/>
      <w:bookmarkEnd w:id="137"/>
      <w:bookmarkEnd w:id="138"/>
      <w:bookmarkEnd w:id="139"/>
    </w:p>
    <w:p w14:paraId="6E2A6FB3" w14:textId="77777777" w:rsidR="00025257" w:rsidRPr="00E97C81" w:rsidRDefault="00155B1F" w:rsidP="001F6B92">
      <w:pPr>
        <w:keepNext/>
        <w:rPr>
          <w:rFonts w:ascii="Microsoft YaHei" w:eastAsia="Microsoft YaHei" w:hAnsi="Microsoft YaHei"/>
          <w:lang w:eastAsia="zh-CN"/>
        </w:rPr>
      </w:pPr>
      <w:r w:rsidRPr="00E97C81">
        <w:rPr>
          <w:rFonts w:ascii="Microsoft YaHei" w:eastAsia="Microsoft YaHei" w:hAnsi="Microsoft YaHei" w:cs="SimSun" w:hint="eastAsia"/>
          <w:lang w:eastAsia="zh-CN"/>
        </w:rPr>
        <w:t>NDIA 将定期向 EAG、CALD 部门和社区提供最新信息，以显示进展情况。这包括：</w:t>
      </w:r>
    </w:p>
    <w:p w14:paraId="6D0C15D1" w14:textId="77777777" w:rsidR="003008A6" w:rsidRPr="00E97C81" w:rsidRDefault="00155B1F" w:rsidP="001F6B92">
      <w:pPr>
        <w:pStyle w:val="Bullet"/>
        <w:keepNext/>
        <w:numPr>
          <w:ilvl w:val="0"/>
          <w:numId w:val="21"/>
        </w:numPr>
        <w:rPr>
          <w:rFonts w:ascii="Microsoft YaHei" w:eastAsia="Microsoft YaHei" w:hAnsi="Microsoft YaHei"/>
          <w:lang w:eastAsia="zh-CN"/>
        </w:rPr>
      </w:pPr>
      <w:r w:rsidRPr="00E97C81">
        <w:rPr>
          <w:rFonts w:ascii="Microsoft YaHei" w:eastAsia="Microsoft YaHei" w:hAnsi="Microsoft YaHei" w:cs="SimSun" w:hint="eastAsia"/>
          <w:b/>
          <w:bCs/>
          <w:lang w:eastAsia="zh-CN"/>
        </w:rPr>
        <w:t>《年度进展报告》</w:t>
      </w:r>
      <w:r w:rsidRPr="00E97C81">
        <w:rPr>
          <w:rFonts w:ascii="Microsoft YaHei" w:eastAsia="Microsoft YaHei" w:hAnsi="Microsoft YaHei" w:cs="SimSun" w:hint="eastAsia"/>
          <w:lang w:eastAsia="zh-CN"/>
        </w:rPr>
        <w:t>，概述本《战略》的行动和成果的进展情况。这些报告将包括进展衡量标准的最新情况，并将发布在 NDIS 网站上。</w:t>
      </w:r>
    </w:p>
    <w:p w14:paraId="03ADF36F" w14:textId="77777777" w:rsidR="00D95957" w:rsidRPr="00E97C81" w:rsidRDefault="00155B1F" w:rsidP="00FB4D27">
      <w:pPr>
        <w:pStyle w:val="ListParagraph"/>
        <w:numPr>
          <w:ilvl w:val="0"/>
          <w:numId w:val="21"/>
        </w:numPr>
        <w:rPr>
          <w:rFonts w:ascii="Microsoft YaHei" w:eastAsia="Microsoft YaHei" w:hAnsi="Microsoft YaHei"/>
          <w:lang w:eastAsia="zh-CN"/>
        </w:rPr>
      </w:pPr>
      <w:r w:rsidRPr="00E97C81">
        <w:rPr>
          <w:rFonts w:ascii="Microsoft YaHei" w:eastAsia="Microsoft YaHei" w:hAnsi="Microsoft YaHei" w:cs="SimSun" w:hint="eastAsia"/>
          <w:b/>
          <w:bCs/>
          <w:lang w:eastAsia="zh-CN"/>
        </w:rPr>
        <w:t>《年中进度更新》</w:t>
      </w:r>
      <w:r w:rsidR="00A216A4" w:rsidRPr="00E97C81">
        <w:rPr>
          <w:rFonts w:ascii="Microsoft YaHei" w:eastAsia="Microsoft YaHei" w:hAnsi="Microsoft YaHei" w:cs="SimSun" w:hint="eastAsia"/>
          <w:lang w:eastAsia="zh-CN"/>
        </w:rPr>
        <w:t>将概述每项行动的进展情况。此更新将提供给 EAG。</w:t>
      </w:r>
    </w:p>
    <w:p w14:paraId="43608A38" w14:textId="2BBA634C" w:rsidR="001632F3" w:rsidRPr="00E97C81" w:rsidRDefault="00155B1F" w:rsidP="00D95957">
      <w:pPr>
        <w:rPr>
          <w:rFonts w:ascii="Microsoft YaHei" w:eastAsia="Microsoft YaHei" w:hAnsi="Microsoft YaHei"/>
          <w:lang w:eastAsia="zh-CN"/>
        </w:rPr>
      </w:pPr>
      <w:r w:rsidRPr="00E97C81">
        <w:rPr>
          <w:rFonts w:ascii="Microsoft YaHei" w:eastAsia="Microsoft YaHei" w:hAnsi="Microsoft YaHei" w:cs="SimSun" w:hint="eastAsia"/>
          <w:lang w:eastAsia="zh-CN"/>
        </w:rPr>
        <w:t>来自 CALD 背景的残障人士、EAG 和 CALD 部门将继续提供反馈意见，以确保《战略》和《行动计划》与时并进，并继续满足 CALD 社区的需求。因此，行动、成果和指标可以根据这些反馈意见作出改进。年度报告和进度更新将详细说明任何此类</w:t>
      </w:r>
      <w:r w:rsidR="00E8059A">
        <w:rPr>
          <w:rFonts w:ascii="Microsoft YaHei" w:eastAsia="Microsoft YaHei" w:hAnsi="Microsoft YaHei" w:cs="SimSun"/>
          <w:lang w:eastAsia="zh-CN"/>
        </w:rPr>
        <w:br/>
      </w:r>
      <w:r w:rsidRPr="00E97C81">
        <w:rPr>
          <w:rFonts w:ascii="Microsoft YaHei" w:eastAsia="Microsoft YaHei" w:hAnsi="Microsoft YaHei" w:cs="SimSun" w:hint="eastAsia"/>
          <w:lang w:eastAsia="zh-CN"/>
        </w:rPr>
        <w:t>更改。</w:t>
      </w:r>
    </w:p>
    <w:p w14:paraId="69A35637" w14:textId="77777777" w:rsidR="00D95957" w:rsidRPr="00E97C81" w:rsidRDefault="00000000" w:rsidP="00A0006C">
      <w:pPr>
        <w:rPr>
          <w:rFonts w:ascii="Microsoft YaHei" w:eastAsia="Microsoft YaHei" w:hAnsi="Microsoft YaHei"/>
          <w:b/>
          <w:bCs/>
          <w:lang w:eastAsia="zh-CN"/>
        </w:rPr>
      </w:pPr>
      <w:hyperlink r:id="rId11" w:history="1">
        <w:r w:rsidR="00155B1F" w:rsidRPr="00E97C81">
          <w:rPr>
            <w:rStyle w:val="Hyperlink"/>
            <w:rFonts w:ascii="Microsoft YaHei" w:eastAsia="Microsoft YaHei" w:hAnsi="Microsoft YaHei" w:cs="SimSun" w:hint="eastAsia"/>
            <w:lang w:eastAsia="zh-CN"/>
          </w:rPr>
          <w:t>《行动计划》</w:t>
        </w:r>
      </w:hyperlink>
      <w:r w:rsidR="00155B1F" w:rsidRPr="00E97C81">
        <w:rPr>
          <w:rFonts w:ascii="Microsoft YaHei" w:eastAsia="Microsoft YaHei" w:hAnsi="Microsoft YaHei" w:cs="SimSun" w:hint="eastAsia"/>
          <w:lang w:eastAsia="zh-CN"/>
        </w:rPr>
        <w:t>概述了每项行动的短期、中期和长期成果和进展衡量标准。</w:t>
      </w:r>
      <w:r w:rsidR="00155B1F" w:rsidRPr="00E97C81">
        <w:rPr>
          <w:rFonts w:ascii="Microsoft YaHei" w:eastAsia="Microsoft YaHei" w:hAnsi="Microsoft YaHei" w:cs="SimSun" w:hint="eastAsia"/>
          <w:lang w:eastAsia="zh-CN"/>
        </w:rPr>
        <w:br w:type="page"/>
      </w:r>
    </w:p>
    <w:p w14:paraId="3A2F6DF2" w14:textId="77777777" w:rsidR="00610F0F" w:rsidRPr="00E97C81" w:rsidRDefault="00155B1F" w:rsidP="00610F0F">
      <w:pPr>
        <w:pStyle w:val="Heading2"/>
        <w:rPr>
          <w:rFonts w:ascii="Microsoft YaHei" w:eastAsia="Microsoft YaHei" w:hAnsi="Microsoft YaHei"/>
          <w:lang w:eastAsia="zh-CN"/>
        </w:rPr>
      </w:pPr>
      <w:bookmarkStart w:id="140" w:name="_Toc256000021"/>
      <w:r w:rsidRPr="00E97C81">
        <w:rPr>
          <w:rFonts w:ascii="Microsoft YaHei" w:eastAsia="Microsoft YaHei" w:hAnsi="Microsoft YaHei" w:cs="SimSun" w:hint="eastAsia"/>
          <w:lang w:eastAsia="zh-CN"/>
        </w:rPr>
        <w:lastRenderedPageBreak/>
        <w:t>变革原由</w:t>
      </w:r>
      <w:bookmarkEnd w:id="140"/>
    </w:p>
    <w:p w14:paraId="4899C151" w14:textId="77777777" w:rsidR="00C36ADA" w:rsidRPr="00E97C81" w:rsidRDefault="00155B1F" w:rsidP="00C36ADA">
      <w:pPr>
        <w:rPr>
          <w:rFonts w:ascii="Microsoft YaHei" w:eastAsia="Microsoft YaHei" w:hAnsi="Microsoft YaHei"/>
          <w:lang w:eastAsia="zh-CN"/>
        </w:rPr>
      </w:pPr>
      <w:r w:rsidRPr="00E97C81">
        <w:rPr>
          <w:rFonts w:ascii="Microsoft YaHei" w:eastAsia="Microsoft YaHei" w:hAnsi="Microsoft YaHei" w:cs="SimSun" w:hint="eastAsia"/>
          <w:lang w:eastAsia="zh-CN"/>
        </w:rPr>
        <w:t>在共同设计过程初期，我们与 CALD 参与者、其家人和照护中开展了一系列焦点小组、小组讨论和一对一讨论。参与者分享了他们在获得和使用 NDIS 时的体验和面临的挑战。</w:t>
      </w:r>
    </w:p>
    <w:p w14:paraId="4D9A298D" w14:textId="28803640" w:rsidR="00C36ADA" w:rsidRPr="00E97C81" w:rsidRDefault="00155B1F" w:rsidP="00C36ADA">
      <w:pPr>
        <w:rPr>
          <w:rFonts w:ascii="Microsoft YaHei" w:eastAsia="Microsoft YaHei" w:hAnsi="Microsoft YaHei"/>
          <w:lang w:eastAsia="zh-CN"/>
        </w:rPr>
      </w:pPr>
      <w:r w:rsidRPr="00E97C81">
        <w:rPr>
          <w:rFonts w:ascii="Microsoft YaHei" w:eastAsia="Microsoft YaHei" w:hAnsi="Microsoft YaHei" w:cs="SimSun" w:hint="eastAsia"/>
          <w:lang w:eastAsia="zh-CN"/>
        </w:rPr>
        <w:t>最常提到的挑战可以在《发现阶段报告》中找到。</w:t>
      </w:r>
      <w:r w:rsidRPr="00E97C81">
        <w:rPr>
          <w:rFonts w:ascii="Microsoft YaHei" w:eastAsia="Microsoft YaHei" w:hAnsi="Microsoft YaHei" w:hint="eastAsia"/>
          <w:vertAlign w:val="superscript"/>
          <w:lang w:eastAsia="zh-CN"/>
        </w:rPr>
        <w:footnoteReference w:id="10"/>
      </w:r>
      <w:r w:rsidRPr="00E97C81">
        <w:rPr>
          <w:rFonts w:ascii="Microsoft YaHei" w:eastAsia="Microsoft YaHei" w:hAnsi="Microsoft YaHei" w:cs="SimSun" w:hint="eastAsia"/>
          <w:lang w:eastAsia="zh-CN"/>
        </w:rPr>
        <w:t>本报告得到了 EAG 的支持和</w:t>
      </w:r>
      <w:r w:rsidR="00E8059A">
        <w:rPr>
          <w:rFonts w:ascii="Microsoft YaHei" w:eastAsia="Microsoft YaHei" w:hAnsi="Microsoft YaHei" w:cs="SimSun"/>
          <w:lang w:eastAsia="zh-CN"/>
        </w:rPr>
        <w:br/>
      </w:r>
      <w:r w:rsidRPr="00E97C81">
        <w:rPr>
          <w:rFonts w:ascii="Microsoft YaHei" w:eastAsia="Microsoft YaHei" w:hAnsi="Microsoft YaHei" w:cs="SimSun" w:hint="eastAsia"/>
          <w:lang w:eastAsia="zh-CN"/>
        </w:rPr>
        <w:t>认可。</w:t>
      </w:r>
    </w:p>
    <w:p w14:paraId="2E38D9FE" w14:textId="77777777" w:rsidR="00C36ADA" w:rsidRPr="00E97C81" w:rsidRDefault="00155B1F" w:rsidP="001F6B92">
      <w:pPr>
        <w:keepNext/>
        <w:rPr>
          <w:rFonts w:ascii="Microsoft YaHei" w:eastAsia="Microsoft YaHei" w:hAnsi="Microsoft YaHei"/>
          <w:lang w:eastAsia="zh-CN"/>
        </w:rPr>
      </w:pPr>
      <w:r w:rsidRPr="00E97C81">
        <w:rPr>
          <w:rFonts w:ascii="Microsoft YaHei" w:eastAsia="Microsoft YaHei" w:hAnsi="Microsoft YaHei" w:cs="SimSun" w:hint="eastAsia"/>
          <w:lang w:eastAsia="zh-CN"/>
        </w:rPr>
        <w:t>这些挑战按优先领域分类：</w:t>
      </w:r>
    </w:p>
    <w:p w14:paraId="560FC1F5" w14:textId="77777777" w:rsidR="00FC7708" w:rsidRPr="00E97C81" w:rsidRDefault="00155B1F" w:rsidP="00D73261">
      <w:pPr>
        <w:pStyle w:val="Heading3"/>
        <w:rPr>
          <w:rFonts w:ascii="Microsoft YaHei" w:eastAsia="Microsoft YaHei" w:hAnsi="Microsoft YaHei"/>
          <w:lang w:eastAsia="zh-CN"/>
        </w:rPr>
      </w:pPr>
      <w:bookmarkStart w:id="141" w:name="_Toc256000022"/>
      <w:bookmarkStart w:id="142" w:name="_Toc143177223"/>
      <w:r w:rsidRPr="00E97C81">
        <w:rPr>
          <w:rFonts w:ascii="Microsoft YaHei" w:eastAsia="Microsoft YaHei" w:hAnsi="Microsoft YaHei" w:cs="SimSun" w:hint="eastAsia"/>
          <w:lang w:eastAsia="zh-CN"/>
        </w:rPr>
        <w:t>优先领域 1：基础设施</w:t>
      </w:r>
      <w:bookmarkEnd w:id="141"/>
      <w:bookmarkEnd w:id="142"/>
    </w:p>
    <w:p w14:paraId="3590C84B" w14:textId="77777777" w:rsidR="00374665" w:rsidRPr="00E97C81" w:rsidRDefault="00155B1F" w:rsidP="00C36ADA">
      <w:pPr>
        <w:rPr>
          <w:rFonts w:ascii="Microsoft YaHei" w:eastAsia="Microsoft YaHei" w:hAnsi="Microsoft YaHei"/>
          <w:lang w:eastAsia="zh-CN"/>
        </w:rPr>
      </w:pPr>
      <w:r w:rsidRPr="00E97C81">
        <w:rPr>
          <w:rFonts w:ascii="Microsoft YaHei" w:eastAsia="Microsoft YaHei" w:hAnsi="Microsoft YaHei" w:cs="SimSun" w:hint="eastAsia"/>
          <w:lang w:eastAsia="zh-CN"/>
        </w:rPr>
        <w:t>NDIS 政策、程序和系统未能体现所有参与者的文化和语言需求。</w:t>
      </w:r>
    </w:p>
    <w:p w14:paraId="0E60BB7E" w14:textId="77777777" w:rsidR="00C36ADA" w:rsidRPr="00E97C81" w:rsidRDefault="00155B1F" w:rsidP="001F6B92">
      <w:pPr>
        <w:keepNext/>
        <w:rPr>
          <w:rFonts w:ascii="Microsoft YaHei" w:eastAsia="Microsoft YaHei" w:hAnsi="Microsoft YaHei"/>
          <w:lang w:eastAsia="zh-CN"/>
        </w:rPr>
      </w:pPr>
      <w:r w:rsidRPr="00E97C81">
        <w:rPr>
          <w:rFonts w:ascii="Microsoft YaHei" w:eastAsia="Microsoft YaHei" w:hAnsi="Microsoft YaHei" w:cs="SimSun" w:hint="eastAsia"/>
          <w:lang w:eastAsia="zh-CN"/>
        </w:rPr>
        <w:t>参与者面临以下挑战：</w:t>
      </w:r>
    </w:p>
    <w:p w14:paraId="300586DF" w14:textId="77777777" w:rsidR="008E6514" w:rsidRPr="00E97C81" w:rsidRDefault="00155B1F" w:rsidP="001F6B92">
      <w:pPr>
        <w:keepNext/>
        <w:numPr>
          <w:ilvl w:val="0"/>
          <w:numId w:val="10"/>
        </w:numPr>
        <w:rPr>
          <w:rFonts w:ascii="Microsoft YaHei" w:eastAsia="Microsoft YaHei" w:hAnsi="Microsoft YaHei"/>
          <w:lang w:eastAsia="zh-CN"/>
        </w:rPr>
      </w:pPr>
      <w:r w:rsidRPr="00E97C81">
        <w:rPr>
          <w:rFonts w:ascii="Microsoft YaHei" w:eastAsia="Microsoft YaHei" w:hAnsi="Microsoft YaHei" w:cs="SimSun" w:hint="eastAsia"/>
          <w:lang w:eastAsia="zh-CN"/>
        </w:rPr>
        <w:t>难以理解和使用澳大利亚的残障制度和 NDIS 计划。</w:t>
      </w:r>
    </w:p>
    <w:p w14:paraId="5F13F865" w14:textId="77777777" w:rsidR="00C36ADA" w:rsidRPr="00E97C81" w:rsidRDefault="00155B1F" w:rsidP="00FB4D27">
      <w:pPr>
        <w:numPr>
          <w:ilvl w:val="0"/>
          <w:numId w:val="10"/>
        </w:numPr>
        <w:rPr>
          <w:rFonts w:ascii="Microsoft YaHei" w:eastAsia="Microsoft YaHei" w:hAnsi="Microsoft YaHei"/>
          <w:lang w:eastAsia="zh-CN"/>
        </w:rPr>
      </w:pPr>
      <w:r w:rsidRPr="00E97C81">
        <w:rPr>
          <w:rFonts w:ascii="Microsoft YaHei" w:eastAsia="Microsoft YaHei" w:hAnsi="Microsoft YaHei" w:cs="SimSun" w:hint="eastAsia"/>
          <w:lang w:eastAsia="zh-CN"/>
        </w:rPr>
        <w:t>NDIS 系统和流程未能考虑到 CALD 社区的文化、传统，以及对残障和家庭角色的理解。</w:t>
      </w:r>
    </w:p>
    <w:p w14:paraId="1C2D1D4D" w14:textId="77777777" w:rsidR="00FC7708" w:rsidRPr="00E97C81" w:rsidRDefault="00155B1F" w:rsidP="00D73261">
      <w:pPr>
        <w:pStyle w:val="Heading3"/>
        <w:rPr>
          <w:rFonts w:ascii="Microsoft YaHei" w:eastAsia="Microsoft YaHei" w:hAnsi="Microsoft YaHei"/>
          <w:lang w:eastAsia="zh-CN"/>
        </w:rPr>
      </w:pPr>
      <w:bookmarkStart w:id="143" w:name="_Toc256000023"/>
      <w:bookmarkStart w:id="144" w:name="_Toc143177224"/>
      <w:r w:rsidRPr="00E97C81">
        <w:rPr>
          <w:rFonts w:ascii="Microsoft YaHei" w:eastAsia="Microsoft YaHei" w:hAnsi="Microsoft YaHei" w:cs="SimSun" w:hint="eastAsia"/>
          <w:lang w:eastAsia="zh-CN"/>
        </w:rPr>
        <w:t>优先领域 2：员工能力</w:t>
      </w:r>
      <w:bookmarkEnd w:id="143"/>
      <w:bookmarkEnd w:id="144"/>
    </w:p>
    <w:p w14:paraId="09C9C7F3" w14:textId="77777777" w:rsidR="00E93E6D" w:rsidRPr="00E97C81" w:rsidRDefault="00155B1F" w:rsidP="00C36ADA">
      <w:pPr>
        <w:rPr>
          <w:rFonts w:ascii="Microsoft YaHei" w:eastAsia="Microsoft YaHei" w:hAnsi="Microsoft YaHei"/>
          <w:lang w:eastAsia="zh-CN"/>
        </w:rPr>
      </w:pPr>
      <w:r w:rsidRPr="00E97C81">
        <w:rPr>
          <w:rFonts w:ascii="Microsoft YaHei" w:eastAsia="Microsoft YaHei" w:hAnsi="Microsoft YaHei" w:cs="SimSun" w:hint="eastAsia"/>
          <w:lang w:eastAsia="zh-CN"/>
        </w:rPr>
        <w:t>NDIS 工作人员和合作伙伴未能始终如一地为所有文化提供安全且包容的服务。</w:t>
      </w:r>
    </w:p>
    <w:p w14:paraId="1D0878DD" w14:textId="77777777" w:rsidR="00C36ADA" w:rsidRPr="00E97C81" w:rsidRDefault="00155B1F" w:rsidP="001F6B92">
      <w:pPr>
        <w:keepNext/>
        <w:rPr>
          <w:rFonts w:ascii="Microsoft YaHei" w:eastAsia="Microsoft YaHei" w:hAnsi="Microsoft YaHei"/>
          <w:lang w:eastAsia="zh-CN"/>
        </w:rPr>
      </w:pPr>
      <w:r w:rsidRPr="00E97C81">
        <w:rPr>
          <w:rFonts w:ascii="Microsoft YaHei" w:eastAsia="Microsoft YaHei" w:hAnsi="Microsoft YaHei" w:cs="SimSun" w:hint="eastAsia"/>
          <w:lang w:eastAsia="zh-CN"/>
        </w:rPr>
        <w:t>参与者面临以下挑战：</w:t>
      </w:r>
    </w:p>
    <w:p w14:paraId="691189FA" w14:textId="77777777" w:rsidR="00C36ADA" w:rsidRPr="00E97C81" w:rsidRDefault="00155B1F" w:rsidP="00FB4D27">
      <w:pPr>
        <w:numPr>
          <w:ilvl w:val="0"/>
          <w:numId w:val="23"/>
        </w:numPr>
        <w:rPr>
          <w:rFonts w:ascii="Microsoft YaHei" w:eastAsia="Microsoft YaHei" w:hAnsi="Microsoft YaHei"/>
          <w:lang w:eastAsia="zh-CN"/>
        </w:rPr>
      </w:pPr>
      <w:bookmarkStart w:id="145" w:name="_Hlk143867479"/>
      <w:r w:rsidRPr="00E97C81">
        <w:rPr>
          <w:rFonts w:ascii="Microsoft YaHei" w:eastAsia="Microsoft YaHei" w:hAnsi="Microsoft YaHei" w:cs="SimSun" w:hint="eastAsia"/>
          <w:lang w:eastAsia="zh-CN"/>
        </w:rPr>
        <w:t>CALD 参与者及其代表、家人和照护者无法获得由了解他们文化需求，或能够以有效、安全和有意义的方式为他们提供服务的 NDIS 工作人员和合作伙伴的工作人员所提供的服务。</w:t>
      </w:r>
    </w:p>
    <w:p w14:paraId="60E737E6" w14:textId="77777777" w:rsidR="00215F76" w:rsidRPr="00E97C81" w:rsidRDefault="00155B1F" w:rsidP="00D73261">
      <w:pPr>
        <w:pStyle w:val="Heading3"/>
        <w:rPr>
          <w:rFonts w:ascii="Microsoft YaHei" w:eastAsia="Microsoft YaHei" w:hAnsi="Microsoft YaHei"/>
          <w:lang w:eastAsia="zh-CN"/>
        </w:rPr>
      </w:pPr>
      <w:bookmarkStart w:id="146" w:name="_Toc256000024"/>
      <w:bookmarkStart w:id="147" w:name="_Toc143177225"/>
      <w:bookmarkEnd w:id="145"/>
      <w:r w:rsidRPr="00E97C81">
        <w:rPr>
          <w:rFonts w:ascii="Microsoft YaHei" w:eastAsia="Microsoft YaHei" w:hAnsi="Microsoft YaHei" w:cs="SimSun" w:hint="eastAsia"/>
          <w:lang w:eastAsia="zh-CN"/>
        </w:rPr>
        <w:lastRenderedPageBreak/>
        <w:t>优先领域 3：无障碍沟通</w:t>
      </w:r>
      <w:bookmarkEnd w:id="146"/>
      <w:bookmarkEnd w:id="147"/>
    </w:p>
    <w:p w14:paraId="21586AF7" w14:textId="77777777" w:rsidR="002A0FAF" w:rsidRPr="00E97C81" w:rsidRDefault="00155B1F" w:rsidP="00C36ADA">
      <w:pPr>
        <w:rPr>
          <w:rFonts w:ascii="Microsoft YaHei" w:eastAsia="Microsoft YaHei" w:hAnsi="Microsoft YaHei"/>
          <w:lang w:eastAsia="zh-CN"/>
        </w:rPr>
      </w:pPr>
      <w:r w:rsidRPr="00E97C81">
        <w:rPr>
          <w:rFonts w:ascii="Microsoft YaHei" w:eastAsia="Microsoft YaHei" w:hAnsi="Microsoft YaHei" w:cs="SimSun" w:hint="eastAsia"/>
          <w:lang w:eastAsia="zh-CN"/>
        </w:rPr>
        <w:t>NDIA 提供的信息对所有文化和语言来说，并不都是容易理解的。</w:t>
      </w:r>
    </w:p>
    <w:p w14:paraId="580C5B99" w14:textId="77777777" w:rsidR="00C36ADA" w:rsidRPr="00E97C81" w:rsidRDefault="00155B1F" w:rsidP="001F6B92">
      <w:pPr>
        <w:keepNext/>
        <w:rPr>
          <w:rFonts w:ascii="Microsoft YaHei" w:eastAsia="Microsoft YaHei" w:hAnsi="Microsoft YaHei"/>
          <w:lang w:eastAsia="zh-CN"/>
        </w:rPr>
      </w:pPr>
      <w:r w:rsidRPr="00E97C81">
        <w:rPr>
          <w:rFonts w:ascii="Microsoft YaHei" w:eastAsia="Microsoft YaHei" w:hAnsi="Microsoft YaHei" w:cs="SimSun" w:hint="eastAsia"/>
          <w:lang w:eastAsia="zh-CN"/>
        </w:rPr>
        <w:t>参与者面临以下挑战：</w:t>
      </w:r>
    </w:p>
    <w:p w14:paraId="6D22DC90" w14:textId="77777777" w:rsidR="00C36ADA" w:rsidRPr="00E97C81" w:rsidRDefault="00155B1F" w:rsidP="001F6B92">
      <w:pPr>
        <w:keepNext/>
        <w:numPr>
          <w:ilvl w:val="0"/>
          <w:numId w:val="10"/>
        </w:numPr>
        <w:rPr>
          <w:rFonts w:ascii="Microsoft YaHei" w:eastAsia="Microsoft YaHei" w:hAnsi="Microsoft YaHei"/>
          <w:lang w:eastAsia="zh-CN"/>
        </w:rPr>
      </w:pPr>
      <w:r w:rsidRPr="00E97C81">
        <w:rPr>
          <w:rFonts w:ascii="Microsoft YaHei" w:eastAsia="Microsoft YaHei" w:hAnsi="Microsoft YaHei" w:cs="SimSun" w:hint="eastAsia"/>
          <w:lang w:eastAsia="zh-CN"/>
        </w:rPr>
        <w:t>有关 NDIS 的通讯资料非常复杂。即使翻译成其他语言，也并不总能满足相应 CALD 社区的需求。</w:t>
      </w:r>
    </w:p>
    <w:p w14:paraId="6D74744D" w14:textId="77777777" w:rsidR="00C36ADA" w:rsidRPr="00E97C81" w:rsidRDefault="00155B1F" w:rsidP="00FB4D27">
      <w:pPr>
        <w:numPr>
          <w:ilvl w:val="0"/>
          <w:numId w:val="10"/>
        </w:numPr>
        <w:rPr>
          <w:rFonts w:ascii="Microsoft YaHei" w:eastAsia="Microsoft YaHei" w:hAnsi="Microsoft YaHei"/>
          <w:lang w:eastAsia="zh-CN"/>
        </w:rPr>
      </w:pPr>
      <w:r w:rsidRPr="00E97C81">
        <w:rPr>
          <w:rFonts w:ascii="Microsoft YaHei" w:eastAsia="Microsoft YaHei" w:hAnsi="Microsoft YaHei" w:cs="SimSun" w:hint="eastAsia"/>
          <w:lang w:eastAsia="zh-CN"/>
        </w:rPr>
        <w:t>NDIS 工作人员和合作伙伴与申请人和参与者沟通的方式有限，并不总能按照 CALD 社区需要或希望的参与方式进行。</w:t>
      </w:r>
    </w:p>
    <w:p w14:paraId="279E8EB5" w14:textId="77777777" w:rsidR="00215F76" w:rsidRPr="00E97C81" w:rsidRDefault="00155B1F" w:rsidP="00D73261">
      <w:pPr>
        <w:pStyle w:val="Heading3"/>
        <w:rPr>
          <w:rFonts w:ascii="Microsoft YaHei" w:eastAsia="Microsoft YaHei" w:hAnsi="Microsoft YaHei"/>
          <w:lang w:eastAsia="zh-CN"/>
        </w:rPr>
      </w:pPr>
      <w:bookmarkStart w:id="148" w:name="_Toc256000025"/>
      <w:bookmarkStart w:id="149" w:name="_Toc143177226"/>
      <w:r w:rsidRPr="00E97C81">
        <w:rPr>
          <w:rFonts w:ascii="Microsoft YaHei" w:eastAsia="Microsoft YaHei" w:hAnsi="Microsoft YaHei" w:cs="SimSun" w:hint="eastAsia"/>
          <w:lang w:eastAsia="zh-CN"/>
        </w:rPr>
        <w:t>优先领域 4：市场</w:t>
      </w:r>
      <w:bookmarkEnd w:id="148"/>
      <w:bookmarkEnd w:id="149"/>
    </w:p>
    <w:p w14:paraId="08D57C6A" w14:textId="77777777" w:rsidR="00B3476A" w:rsidRPr="00E97C81" w:rsidRDefault="00155B1F" w:rsidP="00C36ADA">
      <w:pPr>
        <w:rPr>
          <w:rFonts w:ascii="Microsoft YaHei" w:eastAsia="Microsoft YaHei" w:hAnsi="Microsoft YaHei"/>
          <w:lang w:eastAsia="zh-CN"/>
        </w:rPr>
      </w:pPr>
      <w:r w:rsidRPr="00E97C81">
        <w:rPr>
          <w:rFonts w:ascii="Microsoft YaHei" w:eastAsia="Microsoft YaHei" w:hAnsi="Microsoft YaHei" w:cs="SimSun" w:hint="eastAsia"/>
          <w:lang w:eastAsia="zh-CN"/>
        </w:rPr>
        <w:t>尚未有足够的支持和服务来满足 CALD 参与者的需求。</w:t>
      </w:r>
    </w:p>
    <w:p w14:paraId="0112AD01" w14:textId="77777777" w:rsidR="00C36ADA" w:rsidRPr="00E97C81" w:rsidRDefault="00155B1F" w:rsidP="001F6B92">
      <w:pPr>
        <w:keepNext/>
        <w:rPr>
          <w:rFonts w:ascii="Microsoft YaHei" w:eastAsia="Microsoft YaHei" w:hAnsi="Microsoft YaHei"/>
          <w:lang w:eastAsia="zh-CN"/>
        </w:rPr>
      </w:pPr>
      <w:r w:rsidRPr="00E97C81">
        <w:rPr>
          <w:rFonts w:ascii="Microsoft YaHei" w:eastAsia="Microsoft YaHei" w:hAnsi="Microsoft YaHei" w:cs="SimSun" w:hint="eastAsia"/>
          <w:lang w:eastAsia="zh-CN"/>
        </w:rPr>
        <w:t>参与者面临以下挑战：</w:t>
      </w:r>
    </w:p>
    <w:p w14:paraId="44839F35" w14:textId="77777777" w:rsidR="00C36ADA" w:rsidRPr="00E97C81" w:rsidRDefault="00155B1F" w:rsidP="001F6B92">
      <w:pPr>
        <w:keepNext/>
        <w:numPr>
          <w:ilvl w:val="0"/>
          <w:numId w:val="24"/>
        </w:numPr>
        <w:rPr>
          <w:rFonts w:ascii="Microsoft YaHei" w:eastAsia="Microsoft YaHei" w:hAnsi="Microsoft YaHei"/>
          <w:lang w:eastAsia="zh-CN"/>
        </w:rPr>
      </w:pPr>
      <w:r w:rsidRPr="00E97C81">
        <w:rPr>
          <w:rFonts w:ascii="Microsoft YaHei" w:eastAsia="Microsoft YaHei" w:hAnsi="Microsoft YaHei" w:cs="SimSun" w:hint="eastAsia"/>
          <w:lang w:eastAsia="zh-CN"/>
        </w:rPr>
        <w:t>CALD 参与者未能得到确定和选择服务方面的支持。</w:t>
      </w:r>
    </w:p>
    <w:p w14:paraId="087F95AA" w14:textId="77777777" w:rsidR="00C36ADA" w:rsidRPr="00E97C81" w:rsidRDefault="00155B1F" w:rsidP="00FB4D27">
      <w:pPr>
        <w:numPr>
          <w:ilvl w:val="0"/>
          <w:numId w:val="24"/>
        </w:numPr>
        <w:rPr>
          <w:rFonts w:ascii="Microsoft YaHei" w:eastAsia="Microsoft YaHei" w:hAnsi="Microsoft YaHei"/>
          <w:lang w:eastAsia="zh-CN"/>
        </w:rPr>
      </w:pPr>
      <w:r w:rsidRPr="00E97C81">
        <w:rPr>
          <w:rFonts w:ascii="Microsoft YaHei" w:eastAsia="Microsoft YaHei" w:hAnsi="Microsoft YaHei" w:cs="SimSun" w:hint="eastAsia"/>
          <w:lang w:eastAsia="zh-CN"/>
        </w:rPr>
        <w:t>服务机构未能得到支持，以便推广针对特定文化、满足文化需求且文化安全的支持和服务。</w:t>
      </w:r>
    </w:p>
    <w:p w14:paraId="219D5ECB" w14:textId="77777777" w:rsidR="00215F76" w:rsidRPr="00E97C81" w:rsidRDefault="00155B1F" w:rsidP="00D73261">
      <w:pPr>
        <w:pStyle w:val="Heading3"/>
        <w:rPr>
          <w:rFonts w:ascii="Microsoft YaHei" w:eastAsia="Microsoft YaHei" w:hAnsi="Microsoft YaHei"/>
          <w:lang w:eastAsia="zh-CN"/>
        </w:rPr>
      </w:pPr>
      <w:bookmarkStart w:id="150" w:name="_Toc256000026"/>
      <w:bookmarkStart w:id="151" w:name="_Toc143177227"/>
      <w:r w:rsidRPr="00E97C81">
        <w:rPr>
          <w:rFonts w:ascii="Microsoft YaHei" w:eastAsia="Microsoft YaHei" w:hAnsi="Microsoft YaHei" w:cs="SimSun" w:hint="eastAsia"/>
          <w:lang w:eastAsia="zh-CN"/>
        </w:rPr>
        <w:t>优先领域 5：数据</w:t>
      </w:r>
      <w:bookmarkEnd w:id="150"/>
      <w:bookmarkEnd w:id="151"/>
    </w:p>
    <w:p w14:paraId="2D4A68E4" w14:textId="77777777" w:rsidR="003428F5" w:rsidRPr="00E97C81" w:rsidRDefault="00155B1F" w:rsidP="00C36ADA">
      <w:pPr>
        <w:rPr>
          <w:rFonts w:ascii="Microsoft YaHei" w:eastAsia="Microsoft YaHei" w:hAnsi="Microsoft YaHei"/>
          <w:lang w:eastAsia="zh-CN"/>
        </w:rPr>
      </w:pPr>
      <w:r w:rsidRPr="00E97C81">
        <w:rPr>
          <w:rFonts w:ascii="Microsoft YaHei" w:eastAsia="Microsoft YaHei" w:hAnsi="Microsoft YaHei" w:cs="SimSun" w:hint="eastAsia"/>
          <w:lang w:eastAsia="zh-CN"/>
        </w:rPr>
        <w:t>NDIA 使用的数据需要改善，以便更好地了解 CALD 参与者及其所需的支持。</w:t>
      </w:r>
    </w:p>
    <w:p w14:paraId="1AA6AFD3" w14:textId="77777777" w:rsidR="00C36ADA" w:rsidRPr="00E97C81" w:rsidRDefault="00155B1F" w:rsidP="001F6B92">
      <w:pPr>
        <w:keepNext/>
        <w:rPr>
          <w:rFonts w:ascii="Microsoft YaHei" w:eastAsia="Microsoft YaHei" w:hAnsi="Microsoft YaHei"/>
          <w:lang w:eastAsia="zh-CN"/>
        </w:rPr>
      </w:pPr>
      <w:r w:rsidRPr="00E97C81">
        <w:rPr>
          <w:rFonts w:ascii="Microsoft YaHei" w:eastAsia="Microsoft YaHei" w:hAnsi="Microsoft YaHei" w:cs="SimSun" w:hint="eastAsia"/>
          <w:lang w:eastAsia="zh-CN"/>
        </w:rPr>
        <w:t>参与者面临以下挑战：</w:t>
      </w:r>
    </w:p>
    <w:p w14:paraId="07B3DF96" w14:textId="77777777" w:rsidR="00C36ADA" w:rsidRPr="00E97C81" w:rsidRDefault="00155B1F" w:rsidP="001F6B92">
      <w:pPr>
        <w:keepNext/>
        <w:numPr>
          <w:ilvl w:val="0"/>
          <w:numId w:val="10"/>
        </w:numPr>
        <w:rPr>
          <w:rFonts w:ascii="Microsoft YaHei" w:eastAsia="Microsoft YaHei" w:hAnsi="Microsoft YaHei"/>
          <w:lang w:eastAsia="zh-CN"/>
        </w:rPr>
      </w:pPr>
      <w:r w:rsidRPr="00E97C81">
        <w:rPr>
          <w:rFonts w:ascii="Microsoft YaHei" w:eastAsia="Microsoft YaHei" w:hAnsi="Microsoft YaHei" w:cs="SimSun" w:hint="eastAsia"/>
          <w:lang w:eastAsia="zh-CN"/>
        </w:rPr>
        <w:t>NDIS 使用的“CALD”定义不够广泛，无法正确识别来自 CALD 背景的人士。定义未能完全捕捉文化和语言特征。</w:t>
      </w:r>
    </w:p>
    <w:p w14:paraId="1A953E3C" w14:textId="77777777" w:rsidR="00C36ADA" w:rsidRPr="00E97C81" w:rsidRDefault="00155B1F" w:rsidP="00FB4D27">
      <w:pPr>
        <w:numPr>
          <w:ilvl w:val="0"/>
          <w:numId w:val="10"/>
        </w:numPr>
        <w:rPr>
          <w:rFonts w:ascii="Microsoft YaHei" w:eastAsia="Microsoft YaHei" w:hAnsi="Microsoft YaHei"/>
          <w:lang w:eastAsia="zh-CN"/>
        </w:rPr>
      </w:pPr>
      <w:r w:rsidRPr="00E97C81">
        <w:rPr>
          <w:rFonts w:ascii="Microsoft YaHei" w:eastAsia="Microsoft YaHei" w:hAnsi="Microsoft YaHei" w:cs="SimSun" w:hint="eastAsia"/>
          <w:lang w:eastAsia="zh-CN"/>
        </w:rPr>
        <w:t>利益相关方不知道有关 CALD 参与者的公开 NDIS 数据的存在，也不了解如何使用这些数据。</w:t>
      </w:r>
    </w:p>
    <w:p w14:paraId="6A8134DF" w14:textId="77777777" w:rsidR="00C36ADA" w:rsidRPr="00E97C81" w:rsidRDefault="00155B1F" w:rsidP="00C36ADA">
      <w:pPr>
        <w:rPr>
          <w:rFonts w:ascii="Microsoft YaHei" w:eastAsia="Microsoft YaHei" w:hAnsi="Microsoft YaHei"/>
          <w:lang w:eastAsia="zh-CN"/>
        </w:rPr>
      </w:pPr>
      <w:r w:rsidRPr="00E97C81">
        <w:rPr>
          <w:rFonts w:ascii="Microsoft YaHei" w:eastAsia="Microsoft YaHei" w:hAnsi="Microsoft YaHei" w:cs="SimSun" w:hint="eastAsia"/>
          <w:lang w:eastAsia="zh-CN"/>
        </w:rPr>
        <w:lastRenderedPageBreak/>
        <w:t>前 5 个优先领域在开发阶段帮助引导了与 CALD 社区的讨论和沟通。</w:t>
      </w:r>
    </w:p>
    <w:p w14:paraId="79D64E3D" w14:textId="77777777" w:rsidR="00B778AE" w:rsidRPr="00E97C81" w:rsidRDefault="00155B1F" w:rsidP="00C36ADA">
      <w:pPr>
        <w:rPr>
          <w:rFonts w:ascii="Microsoft YaHei" w:eastAsia="Microsoft YaHei" w:hAnsi="Microsoft YaHei"/>
          <w:lang w:eastAsia="zh-CN"/>
        </w:rPr>
      </w:pPr>
      <w:r w:rsidRPr="00E97C81">
        <w:rPr>
          <w:rFonts w:ascii="Microsoft YaHei" w:eastAsia="Microsoft YaHei" w:hAnsi="Microsoft YaHei" w:cs="SimSun" w:hint="eastAsia"/>
          <w:lang w:eastAsia="zh-CN"/>
        </w:rPr>
        <w:t>第六个优先领域“外展”，包含在开发阶段的沟通过程中。</w:t>
      </w:r>
    </w:p>
    <w:p w14:paraId="2D846456" w14:textId="77777777" w:rsidR="008358A6" w:rsidRPr="00E97C81" w:rsidRDefault="00155B1F" w:rsidP="005F0A35">
      <w:pPr>
        <w:rPr>
          <w:rFonts w:ascii="Microsoft YaHei" w:eastAsia="Microsoft YaHei" w:hAnsi="Microsoft YaHei"/>
          <w:lang w:eastAsia="zh-CN"/>
        </w:rPr>
      </w:pPr>
      <w:r w:rsidRPr="00E97C81">
        <w:rPr>
          <w:rFonts w:ascii="Microsoft YaHei" w:eastAsia="Microsoft YaHei" w:hAnsi="Microsoft YaHei" w:cs="SimSun" w:hint="eastAsia"/>
          <w:lang w:eastAsia="zh-CN"/>
        </w:rPr>
        <w:t>新增此优先领域是为了响应 NDIS 需要更好地支持尚在或尚未了解 NDIS 的 CALD 人士的反馈。</w:t>
      </w:r>
      <w:bookmarkStart w:id="152" w:name="_Toc143177228"/>
    </w:p>
    <w:p w14:paraId="4B09F98E" w14:textId="77777777" w:rsidR="00024685" w:rsidRPr="00E97C81" w:rsidRDefault="00155B1F" w:rsidP="00D73261">
      <w:pPr>
        <w:pStyle w:val="Heading3"/>
        <w:rPr>
          <w:rFonts w:ascii="Microsoft YaHei" w:eastAsia="Microsoft YaHei" w:hAnsi="Microsoft YaHei"/>
          <w:lang w:eastAsia="zh-CN"/>
        </w:rPr>
      </w:pPr>
      <w:bookmarkStart w:id="153" w:name="_Toc256000027"/>
      <w:r w:rsidRPr="00E97C81">
        <w:rPr>
          <w:rFonts w:ascii="Microsoft YaHei" w:eastAsia="Microsoft YaHei" w:hAnsi="Microsoft YaHei" w:cs="SimSun" w:hint="eastAsia"/>
          <w:lang w:eastAsia="zh-CN"/>
        </w:rPr>
        <w:t>优先领域 6：外展</w:t>
      </w:r>
      <w:bookmarkEnd w:id="152"/>
      <w:bookmarkEnd w:id="153"/>
    </w:p>
    <w:p w14:paraId="58B78CE8" w14:textId="77777777" w:rsidR="00C36ADA" w:rsidRPr="00E97C81" w:rsidRDefault="00155B1F" w:rsidP="00C36ADA">
      <w:pPr>
        <w:rPr>
          <w:rFonts w:ascii="Microsoft YaHei" w:eastAsia="Microsoft YaHei" w:hAnsi="Microsoft YaHei"/>
          <w:lang w:eastAsia="zh-CN"/>
        </w:rPr>
      </w:pPr>
      <w:r w:rsidRPr="00E97C81">
        <w:rPr>
          <w:rFonts w:ascii="Microsoft YaHei" w:eastAsia="Microsoft YaHei" w:hAnsi="Microsoft YaHei" w:cs="SimSun" w:hint="eastAsia"/>
          <w:lang w:eastAsia="zh-CN"/>
        </w:rPr>
        <w:t>没有足够的支持和服务能接触到来自不同文化、语言和社区的人士，并将他们与 NDIS 挂钩。</w:t>
      </w:r>
    </w:p>
    <w:p w14:paraId="14A595B2" w14:textId="77777777" w:rsidR="00C36ADA" w:rsidRPr="00E97C81" w:rsidRDefault="00155B1F" w:rsidP="001F6B92">
      <w:pPr>
        <w:keepNext/>
        <w:rPr>
          <w:rFonts w:ascii="Microsoft YaHei" w:eastAsia="Microsoft YaHei" w:hAnsi="Microsoft YaHei"/>
          <w:lang w:eastAsia="zh-CN"/>
        </w:rPr>
      </w:pPr>
      <w:r w:rsidRPr="00E97C81">
        <w:rPr>
          <w:rFonts w:ascii="Microsoft YaHei" w:eastAsia="Microsoft YaHei" w:hAnsi="Microsoft YaHei" w:cs="SimSun" w:hint="eastAsia"/>
          <w:lang w:eastAsia="zh-CN"/>
        </w:rPr>
        <w:t>参与者面临以下挑战：</w:t>
      </w:r>
    </w:p>
    <w:p w14:paraId="2F6C9958" w14:textId="77777777" w:rsidR="00C36ADA" w:rsidRPr="00E97C81" w:rsidRDefault="00155B1F" w:rsidP="00FB4D27">
      <w:pPr>
        <w:numPr>
          <w:ilvl w:val="0"/>
          <w:numId w:val="22"/>
        </w:numPr>
        <w:rPr>
          <w:rFonts w:ascii="Microsoft YaHei" w:eastAsia="Microsoft YaHei" w:hAnsi="Microsoft YaHei"/>
          <w:lang w:eastAsia="zh-CN"/>
        </w:rPr>
      </w:pPr>
      <w:r w:rsidRPr="00E97C81">
        <w:rPr>
          <w:rFonts w:ascii="Microsoft YaHei" w:eastAsia="Microsoft YaHei" w:hAnsi="Microsoft YaHei" w:cs="SimSun" w:hint="eastAsia"/>
          <w:lang w:eastAsia="zh-CN"/>
        </w:rPr>
        <w:t>未能向许多来自 CALD 背景的残障人士提供信息，以帮助他们了解 NDIS 的准入资格和申请流程。他们在索取信息方面也遇到障碍。</w:t>
      </w:r>
    </w:p>
    <w:p w14:paraId="744389FA" w14:textId="77777777" w:rsidR="00C36ADA" w:rsidRPr="00E97C81" w:rsidRDefault="00155B1F" w:rsidP="001F6B92">
      <w:pPr>
        <w:keepNext/>
        <w:numPr>
          <w:ilvl w:val="0"/>
          <w:numId w:val="22"/>
        </w:numPr>
        <w:rPr>
          <w:rFonts w:ascii="Microsoft YaHei" w:eastAsia="Microsoft YaHei" w:hAnsi="Microsoft YaHei"/>
          <w:lang w:eastAsia="zh-CN"/>
        </w:rPr>
      </w:pPr>
      <w:r w:rsidRPr="00E97C81">
        <w:rPr>
          <w:rFonts w:ascii="Microsoft YaHei" w:eastAsia="Microsoft YaHei" w:hAnsi="Microsoft YaHei" w:cs="SimSun" w:hint="eastAsia"/>
          <w:lang w:eastAsia="zh-CN"/>
        </w:rPr>
        <w:t>许多来自 CALD 背景的残障人士对残障本身以及何时是获得支持的最佳时机有着不同的理解。</w:t>
      </w:r>
    </w:p>
    <w:p w14:paraId="5E1120D2" w14:textId="77777777" w:rsidR="00C36ADA" w:rsidRPr="00E97C81" w:rsidRDefault="00155B1F" w:rsidP="00FB4D27">
      <w:pPr>
        <w:numPr>
          <w:ilvl w:val="0"/>
          <w:numId w:val="22"/>
        </w:numPr>
        <w:rPr>
          <w:rFonts w:ascii="Microsoft YaHei" w:eastAsia="Microsoft YaHei" w:hAnsi="Microsoft YaHei"/>
          <w:lang w:eastAsia="zh-CN"/>
        </w:rPr>
      </w:pPr>
      <w:r w:rsidRPr="00E97C81">
        <w:rPr>
          <w:rFonts w:ascii="Microsoft YaHei" w:eastAsia="Microsoft YaHei" w:hAnsi="Microsoft YaHei" w:cs="SimSun" w:hint="eastAsia"/>
          <w:lang w:eastAsia="zh-CN"/>
        </w:rPr>
        <w:t>获取有助于 CALD 背景的残障人士了解 NDIS 的资源（包括翻译版本）的途径有限。</w:t>
      </w:r>
    </w:p>
    <w:p w14:paraId="522512CC" w14:textId="77777777" w:rsidR="00C36ADA" w:rsidRPr="00E97C81" w:rsidRDefault="00155B1F" w:rsidP="00D73261">
      <w:pPr>
        <w:pStyle w:val="Heading4"/>
        <w:rPr>
          <w:rFonts w:ascii="Microsoft YaHei" w:eastAsia="Microsoft YaHei" w:hAnsi="Microsoft YaHei"/>
          <w:lang w:eastAsia="zh-CN"/>
        </w:rPr>
      </w:pPr>
      <w:bookmarkStart w:id="154" w:name="_Toc256000028"/>
      <w:bookmarkStart w:id="155" w:name="_Toc138244606"/>
      <w:bookmarkStart w:id="156" w:name="_Toc138255780"/>
      <w:bookmarkStart w:id="157" w:name="_Toc140670040"/>
      <w:bookmarkStart w:id="158" w:name="_Toc143177229"/>
      <w:r w:rsidRPr="00E97C81">
        <w:rPr>
          <w:rFonts w:ascii="Microsoft YaHei" w:eastAsia="Microsoft YaHei" w:hAnsi="Microsoft YaHei" w:cs="SimSun" w:hint="eastAsia"/>
          <w:lang w:eastAsia="zh-CN"/>
        </w:rPr>
        <w:t>更广泛的挑战</w:t>
      </w:r>
      <w:bookmarkEnd w:id="154"/>
      <w:bookmarkEnd w:id="155"/>
      <w:bookmarkEnd w:id="156"/>
      <w:bookmarkEnd w:id="157"/>
      <w:bookmarkEnd w:id="158"/>
    </w:p>
    <w:p w14:paraId="734EF545" w14:textId="77777777" w:rsidR="00C36ADA" w:rsidRPr="00E97C81" w:rsidRDefault="00155B1F" w:rsidP="00C36ADA">
      <w:pPr>
        <w:rPr>
          <w:rFonts w:ascii="Microsoft YaHei" w:eastAsia="Microsoft YaHei" w:hAnsi="Microsoft YaHei"/>
          <w:lang w:eastAsia="zh-CN"/>
        </w:rPr>
      </w:pPr>
      <w:r w:rsidRPr="00E97C81">
        <w:rPr>
          <w:rFonts w:ascii="Microsoft YaHei" w:eastAsia="Microsoft YaHei" w:hAnsi="Microsoft YaHei" w:cs="SimSun" w:hint="eastAsia"/>
          <w:lang w:eastAsia="zh-CN"/>
        </w:rPr>
        <w:t>每个优先领域列出的挑战指导了《战略》中行动和目标的共同设计（详见第 4 节）。</w:t>
      </w:r>
    </w:p>
    <w:p w14:paraId="37245E1D" w14:textId="77777777" w:rsidR="00C02D6D" w:rsidRPr="00E97C81" w:rsidRDefault="00155B1F" w:rsidP="00AD0031">
      <w:pPr>
        <w:rPr>
          <w:rFonts w:ascii="Microsoft YaHei" w:eastAsia="Microsoft YaHei" w:hAnsi="Microsoft YaHei"/>
          <w:lang w:eastAsia="zh-CN"/>
        </w:rPr>
      </w:pPr>
      <w:r w:rsidRPr="00E97C81">
        <w:rPr>
          <w:rFonts w:ascii="Microsoft YaHei" w:eastAsia="Microsoft YaHei" w:hAnsi="Microsoft YaHei" w:cs="SimSun" w:hint="eastAsia"/>
          <w:lang w:eastAsia="zh-CN"/>
        </w:rPr>
        <w:t>在《战略》和《行动计划》的制定过程中，CALD 参与者、其家人和照护者还讨论了他们在 NDIS 中遇到的更广泛的问题和挑战。</w:t>
      </w:r>
    </w:p>
    <w:p w14:paraId="093B56BB" w14:textId="77777777" w:rsidR="00867A44" w:rsidRPr="00E97C81" w:rsidRDefault="00155B1F" w:rsidP="00AD0031">
      <w:pPr>
        <w:rPr>
          <w:rStyle w:val="Hyperlink"/>
          <w:rFonts w:ascii="Microsoft YaHei" w:eastAsia="Microsoft YaHei" w:hAnsi="Microsoft YaHei"/>
          <w:lang w:eastAsia="zh-CN"/>
        </w:rPr>
      </w:pPr>
      <w:r w:rsidRPr="00E97C81">
        <w:rPr>
          <w:rFonts w:ascii="Microsoft YaHei" w:eastAsia="Microsoft YaHei" w:hAnsi="Microsoft YaHei" w:cs="SimSun" w:hint="eastAsia"/>
          <w:lang w:eastAsia="zh-CN"/>
        </w:rPr>
        <w:t>这些问题加剧了 CALD 社区已经面临的挑战。有关这些问题的详细信息可以在</w:t>
      </w:r>
      <w:hyperlink w:anchor="_8._Appendix_C" w:history="1">
        <w:r w:rsidR="00E266B0" w:rsidRPr="00E97C81">
          <w:rPr>
            <w:rStyle w:val="Hyperlink"/>
            <w:rFonts w:ascii="Microsoft YaHei" w:eastAsia="Microsoft YaHei" w:hAnsi="Microsoft YaHei" w:cs="SimSun" w:hint="eastAsia"/>
            <w:lang w:eastAsia="zh-CN"/>
          </w:rPr>
          <w:t>附录 C</w:t>
        </w:r>
      </w:hyperlink>
      <w:r w:rsidRPr="00E97C81">
        <w:rPr>
          <w:rFonts w:ascii="Microsoft YaHei" w:eastAsia="Microsoft YaHei" w:hAnsi="Microsoft YaHei" w:cs="SimSun" w:hint="eastAsia"/>
          <w:lang w:eastAsia="zh-CN"/>
        </w:rPr>
        <w:t xml:space="preserve"> 中查阅。</w:t>
      </w:r>
    </w:p>
    <w:p w14:paraId="447AEF64" w14:textId="77777777" w:rsidR="009B03BE" w:rsidRPr="00E97C81" w:rsidRDefault="00155B1F" w:rsidP="00AD0031">
      <w:pPr>
        <w:rPr>
          <w:rStyle w:val="Hyperlink"/>
          <w:rFonts w:ascii="Microsoft YaHei" w:eastAsia="Microsoft YaHei" w:hAnsi="Microsoft YaHei"/>
          <w:lang w:eastAsia="zh-CN"/>
        </w:rPr>
      </w:pPr>
      <w:r w:rsidRPr="00E97C81">
        <w:rPr>
          <w:rStyle w:val="Hyperlink"/>
          <w:rFonts w:ascii="Microsoft YaHei" w:eastAsia="Microsoft YaHei" w:hAnsi="Microsoft YaHei" w:hint="eastAsia"/>
          <w:lang w:eastAsia="zh-CN"/>
        </w:rPr>
        <w:br w:type="page"/>
      </w:r>
    </w:p>
    <w:p w14:paraId="3B3EB6A8" w14:textId="77777777" w:rsidR="009B03BE" w:rsidRPr="00E97C81" w:rsidRDefault="00155B1F" w:rsidP="009B03BE">
      <w:pPr>
        <w:pStyle w:val="Heading2"/>
        <w:rPr>
          <w:rFonts w:ascii="Microsoft YaHei" w:eastAsia="Microsoft YaHei" w:hAnsi="Microsoft YaHei"/>
          <w:lang w:eastAsia="zh-CN"/>
        </w:rPr>
      </w:pPr>
      <w:bookmarkStart w:id="159" w:name="_Toc256000029"/>
      <w:r w:rsidRPr="00E97C81">
        <w:rPr>
          <w:rFonts w:ascii="Microsoft YaHei" w:eastAsia="Microsoft YaHei" w:hAnsi="Microsoft YaHei" w:cs="SimSun" w:hint="eastAsia"/>
          <w:lang w:eastAsia="zh-CN"/>
        </w:rPr>
        <w:lastRenderedPageBreak/>
        <w:t>《战略》</w:t>
      </w:r>
      <w:bookmarkEnd w:id="159"/>
    </w:p>
    <w:p w14:paraId="6FF21103" w14:textId="77777777" w:rsidR="008B0C0D" w:rsidRPr="00E97C81" w:rsidRDefault="00155B1F" w:rsidP="001F6B92">
      <w:pPr>
        <w:keepNext/>
        <w:rPr>
          <w:rFonts w:ascii="Microsoft YaHei" w:eastAsia="Microsoft YaHei" w:hAnsi="Microsoft YaHei" w:cs="Arial"/>
          <w:lang w:eastAsia="zh-CN"/>
        </w:rPr>
      </w:pPr>
      <w:r w:rsidRPr="00E97C81">
        <w:rPr>
          <w:rFonts w:ascii="Microsoft YaHei" w:eastAsia="Microsoft YaHei" w:hAnsi="Microsoft YaHei" w:cs="SimSun" w:hint="eastAsia"/>
          <w:lang w:eastAsia="zh-CN"/>
        </w:rPr>
        <w:t>本《战略》旨在通过应对 6 个优先领域来改善 CALD 参与者的成果：</w:t>
      </w:r>
    </w:p>
    <w:p w14:paraId="348392F5" w14:textId="77777777" w:rsidR="008B0C0D" w:rsidRPr="00E97C81" w:rsidRDefault="00155B1F" w:rsidP="005F0A35">
      <w:pPr>
        <w:pStyle w:val="ListParagraph"/>
        <w:numPr>
          <w:ilvl w:val="0"/>
          <w:numId w:val="59"/>
        </w:numPr>
        <w:rPr>
          <w:rFonts w:ascii="Microsoft YaHei" w:eastAsia="Microsoft YaHei" w:hAnsi="Microsoft YaHei"/>
          <w:lang w:eastAsia="zh-CN"/>
        </w:rPr>
      </w:pPr>
      <w:r w:rsidRPr="00E97C81">
        <w:rPr>
          <w:rFonts w:ascii="Microsoft YaHei" w:eastAsia="Microsoft YaHei" w:hAnsi="Microsoft YaHei" w:cs="SimSun" w:hint="eastAsia"/>
          <w:lang w:eastAsia="zh-CN"/>
        </w:rPr>
        <w:t>基础设施</w:t>
      </w:r>
    </w:p>
    <w:p w14:paraId="36A98604" w14:textId="77777777" w:rsidR="008B0C0D" w:rsidRPr="00E97C81" w:rsidRDefault="00155B1F" w:rsidP="005F0A35">
      <w:pPr>
        <w:pStyle w:val="ListParagraph"/>
        <w:numPr>
          <w:ilvl w:val="0"/>
          <w:numId w:val="59"/>
        </w:numPr>
        <w:rPr>
          <w:rFonts w:ascii="Microsoft YaHei" w:eastAsia="Microsoft YaHei" w:hAnsi="Microsoft YaHei"/>
          <w:lang w:eastAsia="zh-CN"/>
        </w:rPr>
      </w:pPr>
      <w:r w:rsidRPr="00E97C81">
        <w:rPr>
          <w:rFonts w:ascii="Microsoft YaHei" w:eastAsia="Microsoft YaHei" w:hAnsi="Microsoft YaHei" w:cs="SimSun" w:hint="eastAsia"/>
          <w:lang w:eastAsia="zh-CN"/>
        </w:rPr>
        <w:t>员工能力</w:t>
      </w:r>
    </w:p>
    <w:p w14:paraId="20870618" w14:textId="77777777" w:rsidR="008B0C0D" w:rsidRPr="00E97C81" w:rsidRDefault="00155B1F" w:rsidP="005F0A35">
      <w:pPr>
        <w:pStyle w:val="ListParagraph"/>
        <w:numPr>
          <w:ilvl w:val="0"/>
          <w:numId w:val="59"/>
        </w:numPr>
        <w:rPr>
          <w:rFonts w:ascii="Microsoft YaHei" w:eastAsia="Microsoft YaHei" w:hAnsi="Microsoft YaHei"/>
          <w:lang w:eastAsia="zh-CN"/>
        </w:rPr>
      </w:pPr>
      <w:r w:rsidRPr="00E97C81">
        <w:rPr>
          <w:rFonts w:ascii="Microsoft YaHei" w:eastAsia="Microsoft YaHei" w:hAnsi="Microsoft YaHei" w:cs="SimSun" w:hint="eastAsia"/>
          <w:lang w:eastAsia="zh-CN"/>
        </w:rPr>
        <w:t>无障碍沟通</w:t>
      </w:r>
    </w:p>
    <w:p w14:paraId="77019ADC" w14:textId="77777777" w:rsidR="008B0C0D" w:rsidRPr="00E97C81" w:rsidRDefault="00155B1F" w:rsidP="005F0A35">
      <w:pPr>
        <w:pStyle w:val="ListParagraph"/>
        <w:numPr>
          <w:ilvl w:val="0"/>
          <w:numId w:val="59"/>
        </w:numPr>
        <w:rPr>
          <w:rFonts w:ascii="Microsoft YaHei" w:eastAsia="Microsoft YaHei" w:hAnsi="Microsoft YaHei" w:cs="Arial"/>
          <w:lang w:eastAsia="zh-CN"/>
        </w:rPr>
      </w:pPr>
      <w:r w:rsidRPr="00E97C81">
        <w:rPr>
          <w:rFonts w:ascii="Microsoft YaHei" w:eastAsia="Microsoft YaHei" w:hAnsi="Microsoft YaHei" w:cs="SimSun" w:hint="eastAsia"/>
          <w:lang w:eastAsia="zh-CN"/>
        </w:rPr>
        <w:t>市场</w:t>
      </w:r>
    </w:p>
    <w:p w14:paraId="139EE974" w14:textId="77777777" w:rsidR="008B0C0D" w:rsidRPr="00E97C81" w:rsidRDefault="00155B1F" w:rsidP="001F6B92">
      <w:pPr>
        <w:pStyle w:val="ListParagraph"/>
        <w:keepNext/>
        <w:numPr>
          <w:ilvl w:val="0"/>
          <w:numId w:val="59"/>
        </w:numPr>
        <w:rPr>
          <w:rFonts w:ascii="Microsoft YaHei" w:eastAsia="Microsoft YaHei" w:hAnsi="Microsoft YaHei"/>
          <w:lang w:eastAsia="zh-CN"/>
        </w:rPr>
      </w:pPr>
      <w:r w:rsidRPr="00E97C81">
        <w:rPr>
          <w:rFonts w:ascii="Microsoft YaHei" w:eastAsia="Microsoft YaHei" w:hAnsi="Microsoft YaHei" w:cs="SimSun" w:hint="eastAsia"/>
          <w:lang w:eastAsia="zh-CN"/>
        </w:rPr>
        <w:t>数据</w:t>
      </w:r>
    </w:p>
    <w:p w14:paraId="526EC09C" w14:textId="77777777" w:rsidR="008B0C0D" w:rsidRPr="00E97C81" w:rsidRDefault="00155B1F" w:rsidP="005F0A35">
      <w:pPr>
        <w:pStyle w:val="ListParagraph"/>
        <w:numPr>
          <w:ilvl w:val="0"/>
          <w:numId w:val="59"/>
        </w:numPr>
        <w:rPr>
          <w:rFonts w:ascii="Microsoft YaHei" w:eastAsia="Microsoft YaHei" w:hAnsi="Microsoft YaHei"/>
          <w:lang w:eastAsia="zh-CN"/>
        </w:rPr>
      </w:pPr>
      <w:r w:rsidRPr="00E97C81">
        <w:rPr>
          <w:rFonts w:ascii="Microsoft YaHei" w:eastAsia="Microsoft YaHei" w:hAnsi="Microsoft YaHei" w:cs="SimSun" w:hint="eastAsia"/>
          <w:lang w:eastAsia="zh-CN"/>
        </w:rPr>
        <w:t>外展。</w:t>
      </w:r>
    </w:p>
    <w:p w14:paraId="7DE006B9" w14:textId="77777777" w:rsidR="008B0C0D" w:rsidRPr="00E97C81" w:rsidRDefault="00155B1F" w:rsidP="001F6B92">
      <w:pPr>
        <w:keepNext/>
        <w:rPr>
          <w:rFonts w:ascii="Microsoft YaHei" w:eastAsia="Microsoft YaHei" w:hAnsi="Microsoft YaHei" w:cs="Arial"/>
          <w:lang w:eastAsia="zh-CN"/>
        </w:rPr>
      </w:pPr>
      <w:r w:rsidRPr="00E97C81">
        <w:rPr>
          <w:rFonts w:ascii="Microsoft YaHei" w:eastAsia="Microsoft YaHei" w:hAnsi="Microsoft YaHei" w:cs="SimSun" w:hint="eastAsia"/>
          <w:lang w:eastAsia="zh-CN"/>
        </w:rPr>
        <w:t>6 个领域中的每一个领域都有相应的目标和行动。</w:t>
      </w:r>
    </w:p>
    <w:p w14:paraId="166ED02F" w14:textId="77777777" w:rsidR="008B0C0D" w:rsidRPr="00E97C81" w:rsidRDefault="00155B1F" w:rsidP="001F6B92">
      <w:pPr>
        <w:pStyle w:val="ListParagraph"/>
        <w:keepNext/>
        <w:numPr>
          <w:ilvl w:val="0"/>
          <w:numId w:val="10"/>
        </w:numPr>
        <w:rPr>
          <w:rFonts w:ascii="Microsoft YaHei" w:eastAsia="Microsoft YaHei" w:hAnsi="Microsoft YaHei"/>
          <w:lang w:eastAsia="zh-CN"/>
        </w:rPr>
      </w:pPr>
      <w:r w:rsidRPr="00E97C81">
        <w:rPr>
          <w:rFonts w:ascii="Microsoft YaHei" w:eastAsia="Microsoft YaHei" w:hAnsi="Microsoft YaHei" w:cs="SimSun" w:hint="eastAsia"/>
          <w:b/>
          <w:bCs/>
          <w:lang w:eastAsia="zh-CN"/>
        </w:rPr>
        <w:t>目标：</w:t>
      </w:r>
      <w:r w:rsidRPr="00E97C81">
        <w:rPr>
          <w:rFonts w:ascii="Microsoft YaHei" w:eastAsia="Microsoft YaHei" w:hAnsi="Microsoft YaHei" w:cs="SimSun" w:hint="eastAsia"/>
          <w:lang w:eastAsia="zh-CN"/>
        </w:rPr>
        <w:t>是 NDIA 希望取得的长期成果。</w:t>
      </w:r>
    </w:p>
    <w:p w14:paraId="343560FC" w14:textId="77777777" w:rsidR="008B0C0D" w:rsidRPr="00E97C81" w:rsidRDefault="00155B1F" w:rsidP="00FB4D27">
      <w:pPr>
        <w:pStyle w:val="ListParagraph"/>
        <w:numPr>
          <w:ilvl w:val="0"/>
          <w:numId w:val="10"/>
        </w:numPr>
        <w:rPr>
          <w:rFonts w:ascii="Microsoft YaHei" w:eastAsia="Microsoft YaHei" w:hAnsi="Microsoft YaHei"/>
          <w:lang w:eastAsia="zh-CN"/>
        </w:rPr>
      </w:pPr>
      <w:r w:rsidRPr="00E97C81">
        <w:rPr>
          <w:rFonts w:ascii="Microsoft YaHei" w:eastAsia="Microsoft YaHei" w:hAnsi="Microsoft YaHei" w:cs="SimSun" w:hint="eastAsia"/>
          <w:b/>
          <w:bCs/>
          <w:lang w:eastAsia="zh-CN"/>
        </w:rPr>
        <w:t>行动：</w:t>
      </w:r>
      <w:r w:rsidRPr="00E97C81">
        <w:rPr>
          <w:rFonts w:ascii="Microsoft YaHei" w:eastAsia="Microsoft YaHei" w:hAnsi="Microsoft YaHei" w:cs="SimSun" w:hint="eastAsia"/>
          <w:lang w:eastAsia="zh-CN"/>
        </w:rPr>
        <w:t xml:space="preserve"> NDIA 将采取哪些措施来实现目标。</w:t>
      </w:r>
    </w:p>
    <w:p w14:paraId="7ED66914" w14:textId="77777777" w:rsidR="008952FC" w:rsidRPr="00E97C81" w:rsidRDefault="00155B1F" w:rsidP="008B0C0D">
      <w:pPr>
        <w:rPr>
          <w:rFonts w:ascii="Microsoft YaHei" w:eastAsia="Microsoft YaHei" w:hAnsi="Microsoft YaHei" w:cs="Arial"/>
          <w:lang w:eastAsia="zh-CN"/>
        </w:rPr>
      </w:pPr>
      <w:r w:rsidRPr="00E97C81">
        <w:rPr>
          <w:rFonts w:ascii="Microsoft YaHei" w:eastAsia="Microsoft YaHei" w:hAnsi="Microsoft YaHei" w:cs="SimSun" w:hint="eastAsia"/>
          <w:lang w:eastAsia="zh-CN"/>
        </w:rPr>
        <w:t>已经制定共 28 项行动，并将与来自 CALD 背景的残障人士、其家人和照护者、NEDA、EAG 和其他行业代表一起实施。</w:t>
      </w:r>
    </w:p>
    <w:p w14:paraId="028A13B0" w14:textId="77777777" w:rsidR="00BF6E5B" w:rsidRPr="00E97C81" w:rsidRDefault="00155B1F" w:rsidP="008B0C0D">
      <w:pPr>
        <w:rPr>
          <w:rFonts w:ascii="Microsoft YaHei" w:eastAsia="Microsoft YaHei" w:hAnsi="Microsoft YaHei"/>
          <w:lang w:eastAsia="zh-CN"/>
        </w:rPr>
      </w:pPr>
      <w:r w:rsidRPr="00E97C81">
        <w:rPr>
          <w:rFonts w:ascii="Microsoft YaHei" w:eastAsia="Microsoft YaHei" w:hAnsi="Microsoft YaHei" w:cs="SimSun" w:hint="eastAsia"/>
          <w:lang w:eastAsia="zh-CN"/>
        </w:rPr>
        <w:t>本《战略》得到一份单独的</w:t>
      </w:r>
      <w:hyperlink r:id="rId12" w:history="1">
        <w:r w:rsidRPr="00E97C81">
          <w:rPr>
            <w:rStyle w:val="Hyperlink"/>
            <w:rFonts w:ascii="Microsoft YaHei" w:eastAsia="Microsoft YaHei" w:hAnsi="Microsoft YaHei" w:cs="SimSun" w:hint="eastAsia"/>
            <w:lang w:eastAsia="zh-CN"/>
          </w:rPr>
          <w:t>《行动计划》</w:t>
        </w:r>
      </w:hyperlink>
      <w:r w:rsidRPr="00E97C81">
        <w:rPr>
          <w:rFonts w:ascii="Microsoft YaHei" w:eastAsia="Microsoft YaHei" w:hAnsi="Microsoft YaHei" w:cs="SimSun" w:hint="eastAsia"/>
          <w:lang w:eastAsia="zh-CN"/>
        </w:rPr>
        <w:t>的支持，以指导行动的实施、监督和报告。</w:t>
      </w:r>
    </w:p>
    <w:p w14:paraId="0621FE50" w14:textId="77777777" w:rsidR="008B0C0D" w:rsidRPr="00E97C81" w:rsidRDefault="00155B1F" w:rsidP="008B0C0D">
      <w:pPr>
        <w:pStyle w:val="Heading3"/>
        <w:rPr>
          <w:rFonts w:ascii="Microsoft YaHei" w:eastAsia="Microsoft YaHei" w:hAnsi="Microsoft YaHei"/>
          <w:lang w:eastAsia="zh-CN"/>
        </w:rPr>
      </w:pPr>
      <w:bookmarkStart w:id="160" w:name="_Toc256000030"/>
      <w:r w:rsidRPr="00E97C81">
        <w:rPr>
          <w:rFonts w:ascii="Microsoft YaHei" w:eastAsia="Microsoft YaHei" w:hAnsi="Microsoft YaHei" w:cs="SimSun" w:hint="eastAsia"/>
          <w:lang w:eastAsia="zh-CN"/>
        </w:rPr>
        <w:t>4.1 基础设施</w:t>
      </w:r>
      <w:bookmarkEnd w:id="160"/>
    </w:p>
    <w:p w14:paraId="6125FF75" w14:textId="77777777" w:rsidR="00167ECA" w:rsidRPr="00E97C81" w:rsidRDefault="00155B1F" w:rsidP="00167ECA">
      <w:pPr>
        <w:spacing w:after="160" w:line="259" w:lineRule="auto"/>
        <w:rPr>
          <w:rFonts w:ascii="Microsoft YaHei" w:eastAsia="Microsoft YaHei" w:hAnsi="Microsoft YaHei"/>
          <w:lang w:eastAsia="zh-CN"/>
        </w:rPr>
      </w:pPr>
      <w:r w:rsidRPr="00E97C81">
        <w:rPr>
          <w:rFonts w:ascii="Microsoft YaHei" w:eastAsia="Microsoft YaHei" w:hAnsi="Microsoft YaHei" w:cs="SimSun" w:hint="eastAsia"/>
          <w:lang w:eastAsia="zh-CN"/>
        </w:rPr>
        <w:t>基础设施指的是将文化和语言需求纳入 NDIS 和合作伙伴系统、政策和程序。</w:t>
      </w:r>
    </w:p>
    <w:p w14:paraId="09C6056A" w14:textId="77777777" w:rsidR="00024685" w:rsidRPr="00E97C81" w:rsidRDefault="00155B1F" w:rsidP="00D73261">
      <w:pPr>
        <w:pStyle w:val="Heading3"/>
        <w:rPr>
          <w:rFonts w:ascii="Microsoft YaHei" w:eastAsia="Microsoft YaHei" w:hAnsi="Microsoft YaHei"/>
          <w:lang w:eastAsia="zh-CN"/>
        </w:rPr>
      </w:pPr>
      <w:bookmarkStart w:id="161" w:name="_Toc256000031"/>
      <w:bookmarkStart w:id="162" w:name="_Toc143177232"/>
      <w:r w:rsidRPr="00E97C81">
        <w:rPr>
          <w:rFonts w:ascii="Microsoft YaHei" w:eastAsia="Microsoft YaHei" w:hAnsi="Microsoft YaHei" w:cs="SimSun" w:hint="eastAsia"/>
          <w:lang w:eastAsia="zh-CN"/>
        </w:rPr>
        <w:t>目标 1</w:t>
      </w:r>
      <w:bookmarkEnd w:id="161"/>
      <w:bookmarkEnd w:id="162"/>
    </w:p>
    <w:p w14:paraId="0CCA5681" w14:textId="77777777" w:rsidR="00167ECA" w:rsidRPr="00E97C81" w:rsidRDefault="00155B1F" w:rsidP="00167ECA">
      <w:pPr>
        <w:rPr>
          <w:rFonts w:ascii="Microsoft YaHei" w:eastAsia="Microsoft YaHei" w:hAnsi="Microsoft YaHei"/>
          <w:szCs w:val="22"/>
          <w:lang w:eastAsia="zh-CN"/>
        </w:rPr>
      </w:pPr>
      <w:r w:rsidRPr="00E97C81">
        <w:rPr>
          <w:rFonts w:ascii="Microsoft YaHei" w:eastAsia="Microsoft YaHei" w:hAnsi="Microsoft YaHei" w:cs="SimSun" w:hint="eastAsia"/>
          <w:szCs w:val="22"/>
          <w:lang w:eastAsia="zh-CN"/>
        </w:rPr>
        <w:t>NDIA 使用共同设计和商定的“文化安全”和“适合并满足文化需求的服务”定义。</w:t>
      </w:r>
    </w:p>
    <w:p w14:paraId="49653FAC" w14:textId="77777777" w:rsidR="00167ECA" w:rsidRPr="00E97C81" w:rsidRDefault="00155B1F" w:rsidP="00D73261">
      <w:pPr>
        <w:pStyle w:val="Heading4"/>
        <w:rPr>
          <w:rFonts w:ascii="Microsoft YaHei" w:eastAsia="Microsoft YaHei" w:hAnsi="Microsoft YaHei"/>
          <w:lang w:val="en-AU" w:eastAsia="zh-CN"/>
        </w:rPr>
      </w:pPr>
      <w:bookmarkStart w:id="163" w:name="_Toc256000032"/>
      <w:bookmarkStart w:id="164" w:name="_Toc143177233"/>
      <w:r w:rsidRPr="00E97C81">
        <w:rPr>
          <w:rFonts w:ascii="Microsoft YaHei" w:eastAsia="Microsoft YaHei" w:hAnsi="Microsoft YaHei" w:cs="SimSun" w:hint="eastAsia"/>
          <w:lang w:eastAsia="zh-CN"/>
        </w:rPr>
        <w:t>行动</w:t>
      </w:r>
      <w:bookmarkEnd w:id="163"/>
      <w:bookmarkEnd w:id="164"/>
    </w:p>
    <w:p w14:paraId="4C4874C9" w14:textId="77777777" w:rsidR="00167ECA" w:rsidRPr="00E97C81" w:rsidRDefault="00155B1F" w:rsidP="00FB4D27">
      <w:pPr>
        <w:numPr>
          <w:ilvl w:val="0"/>
          <w:numId w:val="52"/>
        </w:numPr>
        <w:rPr>
          <w:rFonts w:ascii="Microsoft YaHei" w:eastAsia="Microsoft YaHei" w:hAnsi="Microsoft YaHei"/>
          <w:lang w:val="en-AU" w:eastAsia="zh-CN"/>
        </w:rPr>
      </w:pPr>
      <w:r w:rsidRPr="00E97C81">
        <w:rPr>
          <w:rFonts w:ascii="Microsoft YaHei" w:eastAsia="Microsoft YaHei" w:hAnsi="Microsoft YaHei" w:cs="SimSun" w:hint="eastAsia"/>
          <w:lang w:eastAsia="zh-CN"/>
        </w:rPr>
        <w:t>与 CALD 残障人士社区、合作伙伴、服务机构和 NDIS 委员会合作，来定义“文化安全”和“适合并满足文化需求的服务”这两个概念。</w:t>
      </w:r>
    </w:p>
    <w:p w14:paraId="4C48B141" w14:textId="77777777" w:rsidR="007266E9" w:rsidRPr="00E97C81" w:rsidRDefault="00155B1F" w:rsidP="00D73261">
      <w:pPr>
        <w:pStyle w:val="Heading3"/>
        <w:rPr>
          <w:rFonts w:ascii="Microsoft YaHei" w:eastAsia="Microsoft YaHei" w:hAnsi="Microsoft YaHei"/>
          <w:lang w:val="en-AU" w:eastAsia="zh-CN"/>
        </w:rPr>
      </w:pPr>
      <w:bookmarkStart w:id="165" w:name="_Toc256000033"/>
      <w:bookmarkStart w:id="166" w:name="_Toc143177234"/>
      <w:r w:rsidRPr="00E97C81">
        <w:rPr>
          <w:rFonts w:ascii="Microsoft YaHei" w:eastAsia="Microsoft YaHei" w:hAnsi="Microsoft YaHei" w:cs="SimSun" w:hint="eastAsia"/>
          <w:lang w:eastAsia="zh-CN"/>
        </w:rPr>
        <w:lastRenderedPageBreak/>
        <w:t>目标 2</w:t>
      </w:r>
      <w:bookmarkEnd w:id="165"/>
      <w:bookmarkEnd w:id="166"/>
    </w:p>
    <w:p w14:paraId="1BC4DCE3" w14:textId="77777777" w:rsidR="00167ECA" w:rsidRPr="00E97C81" w:rsidRDefault="00155B1F" w:rsidP="00167ECA">
      <w:pPr>
        <w:rPr>
          <w:rFonts w:ascii="Microsoft YaHei" w:eastAsia="Microsoft YaHei" w:hAnsi="Microsoft YaHei"/>
          <w:lang w:val="en-AU" w:eastAsia="zh-CN"/>
        </w:rPr>
      </w:pPr>
      <w:r w:rsidRPr="00E97C81">
        <w:rPr>
          <w:rFonts w:ascii="Microsoft YaHei" w:eastAsia="Microsoft YaHei" w:hAnsi="Microsoft YaHei" w:cs="SimSun" w:hint="eastAsia"/>
          <w:lang w:eastAsia="zh-CN"/>
        </w:rPr>
        <w:t>NDIS 政策、程序和系统使来自 CALD 背景的残障人士能够平等地加入 NDIS 并使用计划。</w:t>
      </w:r>
    </w:p>
    <w:p w14:paraId="6A5AB4DF" w14:textId="77777777" w:rsidR="00167ECA" w:rsidRPr="00E97C81" w:rsidRDefault="00155B1F" w:rsidP="00D73261">
      <w:pPr>
        <w:pStyle w:val="Heading4"/>
        <w:rPr>
          <w:rFonts w:ascii="Microsoft YaHei" w:eastAsia="Microsoft YaHei" w:hAnsi="Microsoft YaHei"/>
          <w:lang w:val="en-AU" w:eastAsia="zh-CN"/>
        </w:rPr>
      </w:pPr>
      <w:bookmarkStart w:id="167" w:name="_Toc256000034"/>
      <w:bookmarkStart w:id="168" w:name="_Toc143177235"/>
      <w:r w:rsidRPr="00E97C81">
        <w:rPr>
          <w:rFonts w:ascii="Microsoft YaHei" w:eastAsia="Microsoft YaHei" w:hAnsi="Microsoft YaHei" w:cs="SimSun" w:hint="eastAsia"/>
          <w:lang w:eastAsia="zh-CN"/>
        </w:rPr>
        <w:t>行动</w:t>
      </w:r>
      <w:bookmarkEnd w:id="167"/>
      <w:bookmarkEnd w:id="168"/>
    </w:p>
    <w:p w14:paraId="34D9C8FF" w14:textId="77777777" w:rsidR="00167ECA" w:rsidRPr="00E97C81" w:rsidRDefault="00155B1F" w:rsidP="00FF7906">
      <w:pPr>
        <w:numPr>
          <w:ilvl w:val="0"/>
          <w:numId w:val="52"/>
        </w:numPr>
        <w:rPr>
          <w:rFonts w:ascii="Microsoft YaHei" w:eastAsia="Microsoft YaHei" w:hAnsi="Microsoft YaHei"/>
          <w:lang w:val="en-AU" w:eastAsia="zh-CN"/>
        </w:rPr>
      </w:pPr>
      <w:r w:rsidRPr="00E97C81">
        <w:rPr>
          <w:rFonts w:ascii="Microsoft YaHei" w:eastAsia="Microsoft YaHei" w:hAnsi="Microsoft YaHei" w:cs="SimSun" w:hint="eastAsia"/>
          <w:lang w:eastAsia="zh-CN"/>
        </w:rPr>
        <w:t>审查和更新一系列的 NDIS 操作指导方针（NDIS Operational Guidelines），以确保其具有包容性、文化安全并认识到参与者的文化和语言需求（基于行动 1 的成果）。</w:t>
      </w:r>
    </w:p>
    <w:p w14:paraId="2200AD63" w14:textId="77777777" w:rsidR="00167ECA" w:rsidRPr="00E97C81" w:rsidRDefault="00155B1F" w:rsidP="00FF7906">
      <w:pPr>
        <w:numPr>
          <w:ilvl w:val="0"/>
          <w:numId w:val="52"/>
        </w:numPr>
        <w:rPr>
          <w:rFonts w:ascii="Microsoft YaHei" w:eastAsia="Microsoft YaHei" w:hAnsi="Microsoft YaHei"/>
          <w:szCs w:val="22"/>
          <w:lang w:val="en-AU" w:eastAsia="zh-CN"/>
        </w:rPr>
      </w:pPr>
      <w:r w:rsidRPr="00E97C81">
        <w:rPr>
          <w:rFonts w:ascii="Microsoft YaHei" w:eastAsia="Microsoft YaHei" w:hAnsi="Microsoft YaHei" w:cs="SimSun" w:hint="eastAsia"/>
          <w:szCs w:val="22"/>
          <w:lang w:eastAsia="zh-CN"/>
        </w:rPr>
        <w:t>为计划员制定指南并提供指导，以加深他们对 CALD 参与者所需支持的理解。这应该包括：</w:t>
      </w:r>
    </w:p>
    <w:p w14:paraId="0F088523" w14:textId="77777777" w:rsidR="00167ECA" w:rsidRPr="00E97C81" w:rsidRDefault="00155B1F" w:rsidP="00FB4D27">
      <w:pPr>
        <w:pStyle w:val="ListParagraph"/>
        <w:numPr>
          <w:ilvl w:val="0"/>
          <w:numId w:val="27"/>
        </w:numPr>
        <w:rPr>
          <w:rFonts w:ascii="Microsoft YaHei" w:eastAsia="Microsoft YaHei" w:hAnsi="Microsoft YaHei"/>
          <w:lang w:val="en-AU" w:eastAsia="zh-CN"/>
        </w:rPr>
      </w:pPr>
      <w:r w:rsidRPr="00E97C81">
        <w:rPr>
          <w:rFonts w:ascii="Microsoft YaHei" w:eastAsia="Microsoft YaHei" w:hAnsi="Microsoft YaHei" w:cs="SimSun" w:hint="eastAsia"/>
          <w:lang w:eastAsia="zh-CN"/>
        </w:rPr>
        <w:t>如果有语言或文化障碍，则为 CALD 参与者提供计划实施方面的支持</w:t>
      </w:r>
    </w:p>
    <w:p w14:paraId="54E83ED8" w14:textId="77777777" w:rsidR="00167ECA" w:rsidRPr="00E97C81" w:rsidRDefault="00155B1F" w:rsidP="00FB4D27">
      <w:pPr>
        <w:pStyle w:val="ListParagraph"/>
        <w:numPr>
          <w:ilvl w:val="0"/>
          <w:numId w:val="27"/>
        </w:numPr>
        <w:rPr>
          <w:rFonts w:ascii="Microsoft YaHei" w:eastAsia="Microsoft YaHei" w:hAnsi="Microsoft YaHei"/>
          <w:lang w:val="en-AU" w:eastAsia="zh-CN"/>
        </w:rPr>
      </w:pPr>
      <w:r w:rsidRPr="00E97C81">
        <w:rPr>
          <w:rFonts w:ascii="Microsoft YaHei" w:eastAsia="Microsoft YaHei" w:hAnsi="Microsoft YaHei" w:cs="SimSun" w:hint="eastAsia"/>
          <w:lang w:eastAsia="zh-CN"/>
        </w:rPr>
        <w:t>为 CALD 参与者提供资源的翻译版本</w:t>
      </w:r>
    </w:p>
    <w:p w14:paraId="6CBFC7F9" w14:textId="77777777" w:rsidR="00167ECA" w:rsidRPr="00E97C81" w:rsidRDefault="00155B1F" w:rsidP="001F6B92">
      <w:pPr>
        <w:pStyle w:val="ListParagraph"/>
        <w:keepNext/>
        <w:numPr>
          <w:ilvl w:val="0"/>
          <w:numId w:val="27"/>
        </w:numPr>
        <w:ind w:hanging="357"/>
        <w:rPr>
          <w:rFonts w:ascii="Microsoft YaHei" w:eastAsia="Microsoft YaHei" w:hAnsi="Microsoft YaHei"/>
          <w:lang w:val="en-AU" w:eastAsia="zh-CN"/>
        </w:rPr>
      </w:pPr>
      <w:r w:rsidRPr="00E97C81">
        <w:rPr>
          <w:rFonts w:ascii="Microsoft YaHei" w:eastAsia="Microsoft YaHei" w:hAnsi="Microsoft YaHei" w:cs="SimSun" w:hint="eastAsia"/>
          <w:lang w:eastAsia="zh-CN"/>
        </w:rPr>
        <w:t>为提高 CALD 参与者社会和社区参与提供资金</w:t>
      </w:r>
    </w:p>
    <w:p w14:paraId="14677DB1" w14:textId="77777777" w:rsidR="00167ECA" w:rsidRPr="00E97C81" w:rsidRDefault="00155B1F" w:rsidP="00FB4D27">
      <w:pPr>
        <w:pStyle w:val="ListParagraph"/>
        <w:numPr>
          <w:ilvl w:val="0"/>
          <w:numId w:val="27"/>
        </w:numPr>
        <w:rPr>
          <w:rFonts w:ascii="Microsoft YaHei" w:eastAsia="Microsoft YaHei" w:hAnsi="Microsoft YaHei"/>
          <w:lang w:val="en-AU" w:eastAsia="zh-CN"/>
        </w:rPr>
      </w:pPr>
      <w:r w:rsidRPr="00E97C81">
        <w:rPr>
          <w:rFonts w:ascii="Microsoft YaHei" w:eastAsia="Microsoft YaHei" w:hAnsi="Microsoft YaHei" w:cs="SimSun" w:hint="eastAsia"/>
          <w:lang w:eastAsia="zh-CN"/>
        </w:rPr>
        <w:t>更多地使用文化和语言上易于理解的沟通方式。</w:t>
      </w:r>
    </w:p>
    <w:p w14:paraId="614DA7DF" w14:textId="77777777" w:rsidR="00167ECA" w:rsidRPr="00E97C81" w:rsidRDefault="00155B1F" w:rsidP="001F6B92">
      <w:pPr>
        <w:keepNext/>
        <w:numPr>
          <w:ilvl w:val="0"/>
          <w:numId w:val="52"/>
        </w:numPr>
        <w:ind w:hanging="357"/>
        <w:rPr>
          <w:rFonts w:ascii="Microsoft YaHei" w:eastAsia="Microsoft YaHei" w:hAnsi="Microsoft YaHei"/>
          <w:szCs w:val="22"/>
          <w:lang w:val="en-AU" w:eastAsia="zh-CN"/>
        </w:rPr>
      </w:pPr>
      <w:r w:rsidRPr="00E97C81">
        <w:rPr>
          <w:rFonts w:ascii="Microsoft YaHei" w:eastAsia="Microsoft YaHei" w:hAnsi="Microsoft YaHei" w:cs="SimSun" w:hint="eastAsia"/>
          <w:lang w:eastAsia="zh-CN"/>
        </w:rPr>
        <w:t>制定和发布指南，帮助 NDIS 工作人员和合作伙伴以适合并满足文化需求的方式通过 NDIS 申请流程更好地支持难民和新抵达的移民。</w:t>
      </w:r>
    </w:p>
    <w:p w14:paraId="7B2DF52B" w14:textId="77777777" w:rsidR="00167ECA" w:rsidRPr="00E97C81" w:rsidRDefault="00155B1F" w:rsidP="2774232F">
      <w:pPr>
        <w:numPr>
          <w:ilvl w:val="0"/>
          <w:numId w:val="52"/>
        </w:numPr>
        <w:rPr>
          <w:rFonts w:ascii="Microsoft YaHei" w:eastAsia="Microsoft YaHei" w:hAnsi="Microsoft YaHei"/>
          <w:lang w:val="en-AU" w:eastAsia="zh-CN"/>
        </w:rPr>
      </w:pPr>
      <w:r w:rsidRPr="00E97C81">
        <w:rPr>
          <w:rFonts w:ascii="Microsoft YaHei" w:eastAsia="Microsoft YaHei" w:hAnsi="Microsoft YaHei" w:cs="SimSun" w:hint="eastAsia"/>
          <w:lang w:eastAsia="zh-CN"/>
        </w:rPr>
        <w:t>与政府机构合作，更好地支持难民和新抵达的移民加入 NDIS。这可能包括使用其抵达前完成的健康评估和支持文件中的信息来帮助更有效地确认残障人士。</w:t>
      </w:r>
    </w:p>
    <w:p w14:paraId="2D2366B0" w14:textId="77777777" w:rsidR="007266E9" w:rsidRPr="00E97C81" w:rsidRDefault="00155B1F" w:rsidP="00D73261">
      <w:pPr>
        <w:pStyle w:val="Heading3"/>
        <w:rPr>
          <w:rFonts w:ascii="Microsoft YaHei" w:eastAsia="Microsoft YaHei" w:hAnsi="Microsoft YaHei"/>
          <w:lang w:eastAsia="zh-CN"/>
        </w:rPr>
      </w:pPr>
      <w:bookmarkStart w:id="169" w:name="_Toc256000035"/>
      <w:bookmarkStart w:id="170" w:name="_Toc143177236"/>
      <w:r w:rsidRPr="00E97C81">
        <w:rPr>
          <w:rFonts w:ascii="Microsoft YaHei" w:eastAsia="Microsoft YaHei" w:hAnsi="Microsoft YaHei" w:cs="SimSun" w:hint="eastAsia"/>
          <w:lang w:eastAsia="zh-CN"/>
        </w:rPr>
        <w:t>目标 3</w:t>
      </w:r>
      <w:bookmarkEnd w:id="169"/>
      <w:bookmarkEnd w:id="170"/>
    </w:p>
    <w:p w14:paraId="42272F5A" w14:textId="77777777" w:rsidR="00167ECA" w:rsidRPr="00E97C81" w:rsidRDefault="00155B1F" w:rsidP="00167ECA">
      <w:pPr>
        <w:rPr>
          <w:rFonts w:ascii="Microsoft YaHei" w:eastAsia="Microsoft YaHei" w:hAnsi="Microsoft YaHei"/>
          <w:lang w:val="en-AU" w:eastAsia="zh-CN"/>
        </w:rPr>
      </w:pPr>
      <w:r w:rsidRPr="00E97C81">
        <w:rPr>
          <w:rFonts w:ascii="Microsoft YaHei" w:eastAsia="Microsoft YaHei" w:hAnsi="Microsoft YaHei" w:cs="SimSun" w:hint="eastAsia"/>
          <w:lang w:eastAsia="zh-CN"/>
        </w:rPr>
        <w:t>NDIS 与 CALD 社区和参与者的沟通流程在文化上是合适的、有效且透明的，并且可以促进信任。</w:t>
      </w:r>
    </w:p>
    <w:p w14:paraId="7450591F" w14:textId="77777777" w:rsidR="00167ECA" w:rsidRPr="00E97C81" w:rsidRDefault="00155B1F" w:rsidP="00D73261">
      <w:pPr>
        <w:pStyle w:val="Heading4"/>
        <w:rPr>
          <w:rFonts w:ascii="Microsoft YaHei" w:eastAsia="Microsoft YaHei" w:hAnsi="Microsoft YaHei"/>
          <w:lang w:val="en-AU" w:eastAsia="zh-CN"/>
        </w:rPr>
      </w:pPr>
      <w:bookmarkStart w:id="171" w:name="_Toc256000036"/>
      <w:bookmarkStart w:id="172" w:name="_Toc143177237"/>
      <w:r w:rsidRPr="00E97C81">
        <w:rPr>
          <w:rFonts w:ascii="Microsoft YaHei" w:eastAsia="Microsoft YaHei" w:hAnsi="Microsoft YaHei" w:cs="SimSun" w:hint="eastAsia"/>
          <w:lang w:eastAsia="zh-CN"/>
        </w:rPr>
        <w:lastRenderedPageBreak/>
        <w:t>行动</w:t>
      </w:r>
      <w:bookmarkEnd w:id="171"/>
      <w:bookmarkEnd w:id="172"/>
    </w:p>
    <w:p w14:paraId="4977FAC3" w14:textId="77777777" w:rsidR="00B77D10" w:rsidRPr="00E97C81" w:rsidRDefault="00155B1F" w:rsidP="00FB4D27">
      <w:pPr>
        <w:numPr>
          <w:ilvl w:val="0"/>
          <w:numId w:val="37"/>
        </w:numPr>
        <w:rPr>
          <w:rFonts w:ascii="Microsoft YaHei" w:eastAsia="Microsoft YaHei" w:hAnsi="Microsoft YaHei"/>
          <w:szCs w:val="22"/>
          <w:lang w:val="en-AU" w:eastAsia="zh-CN"/>
        </w:rPr>
      </w:pPr>
      <w:r w:rsidRPr="00E97C81">
        <w:rPr>
          <w:rFonts w:ascii="Microsoft YaHei" w:eastAsia="Microsoft YaHei" w:hAnsi="Microsoft YaHei" w:cs="SimSun" w:hint="eastAsia"/>
          <w:lang w:eastAsia="zh-CN"/>
        </w:rPr>
        <w:t>与 NDIS 委员会合作制定并实施流程和指南。这将帮助来自 CALD 背景的残障人士以文化安全且无障碍的方式提供反馈并对 NDIS 相关决定提出申诉。</w:t>
      </w:r>
    </w:p>
    <w:p w14:paraId="1ADBF876" w14:textId="77777777" w:rsidR="00167ECA" w:rsidRPr="00E97C81" w:rsidRDefault="00155B1F" w:rsidP="00167ECA">
      <w:pPr>
        <w:pStyle w:val="Heading3"/>
        <w:rPr>
          <w:rFonts w:ascii="Microsoft YaHei" w:eastAsia="Microsoft YaHei" w:hAnsi="Microsoft YaHei"/>
          <w:lang w:eastAsia="zh-CN"/>
        </w:rPr>
      </w:pPr>
      <w:bookmarkStart w:id="173" w:name="_Toc256000037"/>
      <w:r w:rsidRPr="00E97C81">
        <w:rPr>
          <w:rFonts w:ascii="Microsoft YaHei" w:eastAsia="Microsoft YaHei" w:hAnsi="Microsoft YaHei" w:cs="SimSun" w:hint="eastAsia"/>
          <w:lang w:eastAsia="zh-CN"/>
        </w:rPr>
        <w:t>4.2 员工能力</w:t>
      </w:r>
      <w:bookmarkEnd w:id="173"/>
    </w:p>
    <w:p w14:paraId="03D796BF" w14:textId="77777777" w:rsidR="004A449F" w:rsidRPr="00E97C81" w:rsidRDefault="00155B1F" w:rsidP="004A449F">
      <w:pPr>
        <w:rPr>
          <w:rFonts w:ascii="Microsoft YaHei" w:eastAsia="Microsoft YaHei" w:hAnsi="Microsoft YaHei"/>
          <w:lang w:val="en-AU" w:eastAsia="zh-CN"/>
        </w:rPr>
      </w:pPr>
      <w:r w:rsidRPr="00E97C81">
        <w:rPr>
          <w:rFonts w:ascii="Microsoft YaHei" w:eastAsia="Microsoft YaHei" w:hAnsi="Microsoft YaHei" w:cs="SimSun" w:hint="eastAsia"/>
          <w:lang w:eastAsia="zh-CN"/>
        </w:rPr>
        <w:t>员工能力是指 NDIS 员工和合作伙伴是否理解并有能力为参与者及其家人提供适合并满足其文化需求的服务。</w:t>
      </w:r>
    </w:p>
    <w:p w14:paraId="00BEC2A1" w14:textId="77777777" w:rsidR="007266E9" w:rsidRPr="00E97C81" w:rsidRDefault="00155B1F" w:rsidP="00D73261">
      <w:pPr>
        <w:pStyle w:val="Heading3"/>
        <w:rPr>
          <w:rFonts w:ascii="Microsoft YaHei" w:eastAsia="Microsoft YaHei" w:hAnsi="Microsoft YaHei"/>
          <w:lang w:val="en-AU" w:eastAsia="zh-CN"/>
        </w:rPr>
      </w:pPr>
      <w:bookmarkStart w:id="174" w:name="_Toc256000038"/>
      <w:bookmarkStart w:id="175" w:name="_Toc143177239"/>
      <w:r w:rsidRPr="00E97C81">
        <w:rPr>
          <w:rFonts w:ascii="Microsoft YaHei" w:eastAsia="Microsoft YaHei" w:hAnsi="Microsoft YaHei" w:cs="SimSun" w:hint="eastAsia"/>
          <w:lang w:eastAsia="zh-CN"/>
        </w:rPr>
        <w:t>目标 4</w:t>
      </w:r>
      <w:bookmarkEnd w:id="174"/>
      <w:bookmarkEnd w:id="175"/>
    </w:p>
    <w:p w14:paraId="313D5888" w14:textId="77777777" w:rsidR="004A449F" w:rsidRPr="00E97C81" w:rsidRDefault="00155B1F" w:rsidP="004A449F">
      <w:pPr>
        <w:rPr>
          <w:rFonts w:ascii="Microsoft YaHei" w:eastAsia="Microsoft YaHei" w:hAnsi="Microsoft YaHei"/>
          <w:lang w:val="en-AU" w:eastAsia="zh-CN"/>
        </w:rPr>
      </w:pPr>
      <w:r w:rsidRPr="00E97C81">
        <w:rPr>
          <w:rFonts w:ascii="Microsoft YaHei" w:eastAsia="Microsoft YaHei" w:hAnsi="Microsoft YaHei" w:cs="SimSun" w:hint="eastAsia"/>
          <w:lang w:eastAsia="zh-CN"/>
        </w:rPr>
        <w:t>NDIS 工作人员和合作伙伴了解并满足参与者的文化和语言需求，并了解这些需求如何影响他们的残障支持。</w:t>
      </w:r>
    </w:p>
    <w:p w14:paraId="197A1C2C" w14:textId="77777777" w:rsidR="004A449F" w:rsidRPr="00E97C81" w:rsidRDefault="00155B1F" w:rsidP="00D73261">
      <w:pPr>
        <w:pStyle w:val="Heading4"/>
        <w:rPr>
          <w:rFonts w:ascii="Microsoft YaHei" w:eastAsia="Microsoft YaHei" w:hAnsi="Microsoft YaHei"/>
          <w:lang w:val="en-AU" w:eastAsia="zh-CN"/>
        </w:rPr>
      </w:pPr>
      <w:bookmarkStart w:id="176" w:name="_Toc256000039"/>
      <w:bookmarkStart w:id="177" w:name="_Toc143177240"/>
      <w:r w:rsidRPr="00E97C81">
        <w:rPr>
          <w:rFonts w:ascii="Microsoft YaHei" w:eastAsia="Microsoft YaHei" w:hAnsi="Microsoft YaHei" w:cs="SimSun" w:hint="eastAsia"/>
          <w:lang w:eastAsia="zh-CN"/>
        </w:rPr>
        <w:t>行动</w:t>
      </w:r>
      <w:bookmarkEnd w:id="176"/>
      <w:bookmarkEnd w:id="177"/>
    </w:p>
    <w:p w14:paraId="7C977CE4" w14:textId="77777777" w:rsidR="004A449F" w:rsidRPr="00E97C81" w:rsidRDefault="00155B1F" w:rsidP="001F6B92">
      <w:pPr>
        <w:keepNext/>
        <w:numPr>
          <w:ilvl w:val="0"/>
          <w:numId w:val="53"/>
        </w:numPr>
        <w:ind w:left="714" w:hanging="357"/>
        <w:rPr>
          <w:rFonts w:ascii="Microsoft YaHei" w:eastAsia="Microsoft YaHei" w:hAnsi="Microsoft YaHei"/>
          <w:lang w:val="en-AU" w:eastAsia="zh-CN"/>
        </w:rPr>
      </w:pPr>
      <w:r w:rsidRPr="00E97C81">
        <w:rPr>
          <w:rFonts w:ascii="Microsoft YaHei" w:eastAsia="Microsoft YaHei" w:hAnsi="Microsoft YaHei" w:cs="SimSun" w:hint="eastAsia"/>
          <w:lang w:eastAsia="zh-CN"/>
        </w:rPr>
        <w:t>与 CALD 社区、政府机构（包括 NDIS 委员会）和非政府组织合作，为 NDIS 工作人员和合作伙伴提供持续教育计划。该计划将致力于提高文化和语言意识（包括先天和后天失聪人士、聋盲人士和听力障碍人士的文化和语言），以及与来自 CALD 背景的人士进行安全、有效和合适的互动的能力。</w:t>
      </w:r>
    </w:p>
    <w:p w14:paraId="5A9F2229" w14:textId="77777777" w:rsidR="004A449F" w:rsidRPr="00E97C81" w:rsidRDefault="00155B1F" w:rsidP="00FF7906">
      <w:pPr>
        <w:numPr>
          <w:ilvl w:val="0"/>
          <w:numId w:val="53"/>
        </w:numPr>
        <w:rPr>
          <w:rFonts w:ascii="Microsoft YaHei" w:eastAsia="Microsoft YaHei" w:hAnsi="Microsoft YaHei"/>
          <w:lang w:val="en-AU" w:eastAsia="zh-CN"/>
        </w:rPr>
      </w:pPr>
      <w:r w:rsidRPr="00E97C81">
        <w:rPr>
          <w:rFonts w:ascii="Microsoft YaHei" w:eastAsia="Microsoft YaHei" w:hAnsi="Microsoft YaHei" w:cs="SimSun" w:hint="eastAsia"/>
          <w:lang w:eastAsia="zh-CN"/>
        </w:rPr>
        <w:t>支持 NDIA 为来自 CALD 背景的人士（包括残障人士）提供就业机会，以提高这些人士在各个部门的代表性。</w:t>
      </w:r>
    </w:p>
    <w:p w14:paraId="25EE73B6" w14:textId="77777777" w:rsidR="007266E9" w:rsidRPr="00E97C81" w:rsidRDefault="00155B1F" w:rsidP="00D73261">
      <w:pPr>
        <w:pStyle w:val="Heading3"/>
        <w:rPr>
          <w:rFonts w:ascii="Microsoft YaHei" w:eastAsia="Microsoft YaHei" w:hAnsi="Microsoft YaHei"/>
          <w:lang w:val="en-AU" w:eastAsia="zh-CN"/>
        </w:rPr>
      </w:pPr>
      <w:bookmarkStart w:id="178" w:name="_Toc256000040"/>
      <w:bookmarkStart w:id="179" w:name="_Toc143177241"/>
      <w:r w:rsidRPr="00E97C81">
        <w:rPr>
          <w:rFonts w:ascii="Microsoft YaHei" w:eastAsia="Microsoft YaHei" w:hAnsi="Microsoft YaHei" w:cs="SimSun" w:hint="eastAsia"/>
          <w:lang w:eastAsia="zh-CN"/>
        </w:rPr>
        <w:t>目标 5</w:t>
      </w:r>
      <w:bookmarkEnd w:id="178"/>
      <w:bookmarkEnd w:id="179"/>
    </w:p>
    <w:p w14:paraId="47D9C769" w14:textId="77777777" w:rsidR="004A449F" w:rsidRPr="00E97C81" w:rsidRDefault="00155B1F" w:rsidP="004A449F">
      <w:pPr>
        <w:rPr>
          <w:rFonts w:ascii="Microsoft YaHei" w:eastAsia="Microsoft YaHei" w:hAnsi="Microsoft YaHei"/>
          <w:lang w:eastAsia="zh-CN"/>
        </w:rPr>
      </w:pPr>
      <w:r w:rsidRPr="00E97C81">
        <w:rPr>
          <w:rFonts w:ascii="Microsoft YaHei" w:eastAsia="Microsoft YaHei" w:hAnsi="Microsoft YaHei" w:cs="SimSun" w:hint="eastAsia"/>
          <w:lang w:eastAsia="zh-CN"/>
        </w:rPr>
        <w:t>NDIS 工作人员和合作伙伴在所有互动中都采用文化安全和创伤知情实践。</w:t>
      </w:r>
    </w:p>
    <w:p w14:paraId="08C3ED20" w14:textId="77777777" w:rsidR="004A449F" w:rsidRPr="00E97C81" w:rsidRDefault="00155B1F" w:rsidP="00D73261">
      <w:pPr>
        <w:pStyle w:val="Heading4"/>
        <w:rPr>
          <w:rFonts w:ascii="Microsoft YaHei" w:eastAsia="Microsoft YaHei" w:hAnsi="Microsoft YaHei"/>
          <w:lang w:val="en-AU" w:eastAsia="zh-CN"/>
        </w:rPr>
      </w:pPr>
      <w:bookmarkStart w:id="180" w:name="_Toc256000041"/>
      <w:bookmarkStart w:id="181" w:name="_Toc143177242"/>
      <w:r w:rsidRPr="00E97C81">
        <w:rPr>
          <w:rFonts w:ascii="Microsoft YaHei" w:eastAsia="Microsoft YaHei" w:hAnsi="Microsoft YaHei" w:cs="SimSun" w:hint="eastAsia"/>
          <w:lang w:eastAsia="zh-CN"/>
        </w:rPr>
        <w:t>行动</w:t>
      </w:r>
      <w:bookmarkEnd w:id="180"/>
      <w:bookmarkEnd w:id="181"/>
    </w:p>
    <w:p w14:paraId="5F6CA044" w14:textId="77777777" w:rsidR="004A449F" w:rsidRPr="00E97C81" w:rsidRDefault="00155B1F" w:rsidP="00FF7906">
      <w:pPr>
        <w:numPr>
          <w:ilvl w:val="0"/>
          <w:numId w:val="54"/>
        </w:numPr>
        <w:rPr>
          <w:rFonts w:ascii="Microsoft YaHei" w:eastAsia="Microsoft YaHei" w:hAnsi="Microsoft YaHei"/>
          <w:lang w:val="en-AU" w:eastAsia="zh-CN"/>
        </w:rPr>
      </w:pPr>
      <w:r w:rsidRPr="00E97C81">
        <w:rPr>
          <w:rFonts w:ascii="Microsoft YaHei" w:eastAsia="Microsoft YaHei" w:hAnsi="Microsoft YaHei" w:cs="SimSun" w:hint="eastAsia"/>
          <w:lang w:eastAsia="zh-CN"/>
        </w:rPr>
        <w:t>与 CALD 社区、政府机构（包括 NDIS 委员会）和非政府组织合作，将文化安全、反种族歧视和创伤知情实践方面的教育和培训纳入 NDIA 的培训课程中。</w:t>
      </w:r>
    </w:p>
    <w:p w14:paraId="654D4105" w14:textId="77777777" w:rsidR="004A449F" w:rsidRPr="00E97C81" w:rsidRDefault="00155B1F" w:rsidP="00304FA7">
      <w:pPr>
        <w:numPr>
          <w:ilvl w:val="0"/>
          <w:numId w:val="54"/>
        </w:numPr>
        <w:rPr>
          <w:rFonts w:ascii="Microsoft YaHei" w:eastAsia="Microsoft YaHei" w:hAnsi="Microsoft YaHei"/>
          <w:lang w:val="en-AU" w:eastAsia="zh-CN"/>
        </w:rPr>
      </w:pPr>
      <w:r w:rsidRPr="00E97C81">
        <w:rPr>
          <w:rFonts w:ascii="Microsoft YaHei" w:eastAsia="Microsoft YaHei" w:hAnsi="Microsoft YaHei" w:cs="SimSun" w:hint="eastAsia"/>
          <w:lang w:eastAsia="zh-CN"/>
        </w:rPr>
        <w:lastRenderedPageBreak/>
        <w:t>为 NDIS 工作人员和合作伙伴开发和提供有关使用口译员和其他语言支持的培训和资源，以改善来自 CALD 背景的残障人士在与 NDIS 互动时的体验。</w:t>
      </w:r>
    </w:p>
    <w:p w14:paraId="5FC4415E" w14:textId="77777777" w:rsidR="002445E5" w:rsidRPr="00E97C81" w:rsidRDefault="00155B1F" w:rsidP="001F6B92">
      <w:pPr>
        <w:keepNext/>
        <w:numPr>
          <w:ilvl w:val="0"/>
          <w:numId w:val="54"/>
        </w:numPr>
        <w:ind w:left="714" w:hanging="357"/>
        <w:rPr>
          <w:rFonts w:ascii="Microsoft YaHei" w:eastAsia="Microsoft YaHei" w:hAnsi="Microsoft YaHei"/>
          <w:lang w:val="en-AU" w:eastAsia="zh-CN"/>
        </w:rPr>
      </w:pPr>
      <w:r w:rsidRPr="00E97C81">
        <w:rPr>
          <w:rFonts w:ascii="Microsoft YaHei" w:eastAsia="Microsoft YaHei" w:hAnsi="Microsoft YaHei" w:cs="SimSun" w:hint="eastAsia"/>
          <w:lang w:eastAsia="zh-CN"/>
        </w:rPr>
        <w:t>制定 CALD 包容性计划和项目，继续为 NDIS 工作人员建立和完善文化安全且包容的工作场所。</w:t>
      </w:r>
    </w:p>
    <w:p w14:paraId="070CAA37" w14:textId="77777777" w:rsidR="00167ECA" w:rsidRPr="00E97C81" w:rsidRDefault="00155B1F" w:rsidP="00D54246">
      <w:pPr>
        <w:numPr>
          <w:ilvl w:val="0"/>
          <w:numId w:val="54"/>
        </w:numPr>
        <w:rPr>
          <w:rFonts w:ascii="Microsoft YaHei" w:eastAsia="Microsoft YaHei" w:hAnsi="Microsoft YaHei"/>
          <w:lang w:val="en-AU" w:eastAsia="zh-CN"/>
        </w:rPr>
      </w:pPr>
      <w:r w:rsidRPr="00E97C81">
        <w:rPr>
          <w:rFonts w:ascii="Microsoft YaHei" w:eastAsia="Microsoft YaHei" w:hAnsi="Microsoft YaHei" w:cs="SimSun" w:hint="eastAsia"/>
          <w:lang w:eastAsia="zh-CN"/>
        </w:rPr>
        <w:t>建立一个实践社区来分享经验教训，从而帮助员工提高技能，以便他们能够更好地支持先天和后天失聪人士、聋盲人士和听力障碍人士。该团队将包括具备澳大利亚手语技能的 NDIS 工作人员和合作伙伴。该行动将通过指导方针、流程和对参与机会的支持来促进获取服务的便利性。</w:t>
      </w:r>
    </w:p>
    <w:p w14:paraId="0BEAA526" w14:textId="77777777" w:rsidR="004A449F" w:rsidRPr="00E97C81" w:rsidRDefault="00155B1F" w:rsidP="00D73261">
      <w:pPr>
        <w:pStyle w:val="Heading3"/>
        <w:rPr>
          <w:rFonts w:ascii="Microsoft YaHei" w:eastAsia="Microsoft YaHei" w:hAnsi="Microsoft YaHei"/>
          <w:lang w:eastAsia="zh-CN"/>
        </w:rPr>
      </w:pPr>
      <w:bookmarkStart w:id="182" w:name="_Toc256000042"/>
      <w:r w:rsidRPr="00E97C81">
        <w:rPr>
          <w:rFonts w:ascii="Microsoft YaHei" w:eastAsia="Microsoft YaHei" w:hAnsi="Microsoft YaHei" w:cs="SimSun" w:hint="eastAsia"/>
          <w:lang w:eastAsia="zh-CN"/>
        </w:rPr>
        <w:t>4.3 无障碍沟通</w:t>
      </w:r>
      <w:bookmarkEnd w:id="182"/>
    </w:p>
    <w:p w14:paraId="43CE59E1" w14:textId="77777777" w:rsidR="00150D48" w:rsidRPr="00E97C81" w:rsidRDefault="00155B1F" w:rsidP="00150D48">
      <w:pPr>
        <w:rPr>
          <w:rFonts w:ascii="Microsoft YaHei" w:eastAsia="Microsoft YaHei" w:hAnsi="Microsoft YaHei"/>
          <w:lang w:eastAsia="zh-CN"/>
        </w:rPr>
      </w:pPr>
      <w:r w:rsidRPr="00E97C81">
        <w:rPr>
          <w:rFonts w:ascii="Microsoft YaHei" w:eastAsia="Microsoft YaHei" w:hAnsi="Microsoft YaHei" w:cs="SimSun" w:hint="eastAsia"/>
          <w:lang w:eastAsia="zh-CN"/>
        </w:rPr>
        <w:t>无障碍沟通是指 NDIS 用满足 CALD 参与者、其家人和照护者的文化和沟通需求的方式来提供信息。</w:t>
      </w:r>
    </w:p>
    <w:p w14:paraId="5E5AD39E" w14:textId="77777777" w:rsidR="005E64CE" w:rsidRPr="00E97C81" w:rsidRDefault="00155B1F" w:rsidP="00D73261">
      <w:pPr>
        <w:pStyle w:val="Heading3"/>
        <w:rPr>
          <w:rFonts w:ascii="Microsoft YaHei" w:eastAsia="Microsoft YaHei" w:hAnsi="Microsoft YaHei"/>
          <w:lang w:eastAsia="zh-CN"/>
        </w:rPr>
      </w:pPr>
      <w:bookmarkStart w:id="183" w:name="_Toc256000043"/>
      <w:bookmarkStart w:id="184" w:name="_Toc143177244"/>
      <w:r w:rsidRPr="00E97C81">
        <w:rPr>
          <w:rFonts w:ascii="Microsoft YaHei" w:eastAsia="Microsoft YaHei" w:hAnsi="Microsoft YaHei" w:cs="SimSun" w:hint="eastAsia"/>
          <w:lang w:eastAsia="zh-CN"/>
        </w:rPr>
        <w:t>目标 6</w:t>
      </w:r>
      <w:bookmarkEnd w:id="183"/>
      <w:bookmarkEnd w:id="184"/>
    </w:p>
    <w:p w14:paraId="5D754E28" w14:textId="77777777" w:rsidR="00150D48" w:rsidRPr="00E97C81" w:rsidRDefault="00155B1F" w:rsidP="00150D48">
      <w:pPr>
        <w:rPr>
          <w:rFonts w:ascii="Microsoft YaHei" w:eastAsia="Microsoft YaHei" w:hAnsi="Microsoft YaHei"/>
          <w:lang w:eastAsia="zh-CN"/>
        </w:rPr>
      </w:pPr>
      <w:r w:rsidRPr="00E97C81">
        <w:rPr>
          <w:rFonts w:ascii="Microsoft YaHei" w:eastAsia="Microsoft YaHei" w:hAnsi="Microsoft YaHei" w:cs="SimSun" w:hint="eastAsia"/>
          <w:lang w:eastAsia="zh-CN"/>
        </w:rPr>
        <w:t>NDIS 确定并使用 CALD 社区和参与者的有效沟通渠道。</w:t>
      </w:r>
    </w:p>
    <w:p w14:paraId="784434BC" w14:textId="77777777" w:rsidR="00150D48" w:rsidRPr="00E97C81" w:rsidRDefault="00155B1F" w:rsidP="00D73261">
      <w:pPr>
        <w:pStyle w:val="Heading4"/>
        <w:rPr>
          <w:rFonts w:ascii="Microsoft YaHei" w:eastAsia="Microsoft YaHei" w:hAnsi="Microsoft YaHei"/>
          <w:lang w:val="en-AU" w:eastAsia="zh-CN"/>
        </w:rPr>
      </w:pPr>
      <w:bookmarkStart w:id="185" w:name="_Toc256000044"/>
      <w:bookmarkStart w:id="186" w:name="_Toc143177245"/>
      <w:r w:rsidRPr="00E97C81">
        <w:rPr>
          <w:rFonts w:ascii="Microsoft YaHei" w:eastAsia="Microsoft YaHei" w:hAnsi="Microsoft YaHei" w:cs="SimSun" w:hint="eastAsia"/>
          <w:lang w:eastAsia="zh-CN"/>
        </w:rPr>
        <w:t>行动</w:t>
      </w:r>
      <w:bookmarkEnd w:id="185"/>
      <w:bookmarkEnd w:id="186"/>
    </w:p>
    <w:p w14:paraId="6BA81930" w14:textId="77777777" w:rsidR="00150D48" w:rsidRPr="00E97C81" w:rsidRDefault="00155B1F" w:rsidP="00FB4D27">
      <w:pPr>
        <w:numPr>
          <w:ilvl w:val="0"/>
          <w:numId w:val="30"/>
        </w:numPr>
        <w:rPr>
          <w:rFonts w:ascii="Microsoft YaHei" w:eastAsia="Microsoft YaHei" w:hAnsi="Microsoft YaHei"/>
          <w:lang w:val="en-AU" w:eastAsia="zh-CN"/>
        </w:rPr>
      </w:pPr>
      <w:r w:rsidRPr="00E97C81">
        <w:rPr>
          <w:rFonts w:ascii="Microsoft YaHei" w:eastAsia="Microsoft YaHei" w:hAnsi="Microsoft YaHei" w:cs="SimSun" w:hint="eastAsia"/>
          <w:lang w:eastAsia="zh-CN"/>
        </w:rPr>
        <w:t>与 CALD 社区、NDIS 委员会和相关行业合作，制定和实施有关如何与来自 CALD 背景的残障人士进行有效沟通和互动的指南。这包括通过不同渠道（例如视频、音频和印刷品）提供的翻译版信息。</w:t>
      </w:r>
    </w:p>
    <w:p w14:paraId="2ADB413F" w14:textId="77777777" w:rsidR="00150D48" w:rsidRPr="00E97C81" w:rsidRDefault="00155B1F" w:rsidP="001F6B92">
      <w:pPr>
        <w:keepNext/>
        <w:numPr>
          <w:ilvl w:val="0"/>
          <w:numId w:val="30"/>
        </w:numPr>
        <w:ind w:left="714" w:hanging="357"/>
        <w:rPr>
          <w:rFonts w:ascii="Microsoft YaHei" w:eastAsia="Microsoft YaHei" w:hAnsi="Microsoft YaHei"/>
          <w:lang w:val="en-AU" w:eastAsia="zh-CN"/>
        </w:rPr>
      </w:pPr>
      <w:r w:rsidRPr="00E97C81">
        <w:rPr>
          <w:rFonts w:ascii="Microsoft YaHei" w:eastAsia="Microsoft YaHei" w:hAnsi="Microsoft YaHei" w:cs="SimSun" w:hint="eastAsia"/>
          <w:lang w:eastAsia="zh-CN"/>
        </w:rPr>
        <w:t>审查和更新 NDIS 网站、myplace 门户、My NDIS 应用程序、服务机构查找工具、myplace 服务机构门户和国家联络中心，以提高 CALD 社区和参与者的</w:t>
      </w:r>
      <w:r w:rsidRPr="00E97C81">
        <w:rPr>
          <w:rFonts w:ascii="Microsoft YaHei" w:eastAsia="Microsoft YaHei" w:hAnsi="Microsoft YaHei" w:cs="SimSun" w:hint="eastAsia"/>
          <w:lang w:eastAsia="zh-CN"/>
        </w:rPr>
        <w:lastRenderedPageBreak/>
        <w:t>获得和选择服务的能力。这包括使用翻译版信息以及在没有翻译版信息时寻求帮助。</w:t>
      </w:r>
    </w:p>
    <w:p w14:paraId="3862DCA3" w14:textId="77777777" w:rsidR="00150D48" w:rsidRPr="00E97C81" w:rsidRDefault="00155B1F" w:rsidP="00FB4D27">
      <w:pPr>
        <w:numPr>
          <w:ilvl w:val="0"/>
          <w:numId w:val="30"/>
        </w:numPr>
        <w:rPr>
          <w:rFonts w:ascii="Microsoft YaHei" w:eastAsia="Microsoft YaHei" w:hAnsi="Microsoft YaHei"/>
          <w:lang w:val="en-AU" w:eastAsia="zh-CN"/>
        </w:rPr>
      </w:pPr>
      <w:r w:rsidRPr="00E97C81">
        <w:rPr>
          <w:rFonts w:ascii="Microsoft YaHei" w:eastAsia="Microsoft YaHei" w:hAnsi="Microsoft YaHei" w:cs="SimSun" w:hint="eastAsia"/>
          <w:lang w:eastAsia="zh-CN"/>
        </w:rPr>
        <w:t>与 CALD 社区、NDIS 委员会和相关行业合作制定、发布和实施翻译指导方针。指导方针应概述有关 NDIS 的信息应翻译成哪些语言，以满足 CALD 社区和参与者的需求。</w:t>
      </w:r>
    </w:p>
    <w:p w14:paraId="43B72F62" w14:textId="77777777" w:rsidR="005E64CE" w:rsidRPr="00E97C81" w:rsidRDefault="00155B1F" w:rsidP="00D73261">
      <w:pPr>
        <w:pStyle w:val="Heading3"/>
        <w:rPr>
          <w:rFonts w:ascii="Microsoft YaHei" w:eastAsia="Microsoft YaHei" w:hAnsi="Microsoft YaHei"/>
          <w:lang w:val="en-AU" w:eastAsia="zh-CN"/>
        </w:rPr>
      </w:pPr>
      <w:bookmarkStart w:id="187" w:name="_Toc256000045"/>
      <w:bookmarkStart w:id="188" w:name="_Toc143177246"/>
      <w:r w:rsidRPr="00E97C81">
        <w:rPr>
          <w:rFonts w:ascii="Microsoft YaHei" w:eastAsia="Microsoft YaHei" w:hAnsi="Microsoft YaHei" w:cs="SimSun" w:hint="eastAsia"/>
          <w:lang w:eastAsia="zh-CN"/>
        </w:rPr>
        <w:t>目标 7</w:t>
      </w:r>
      <w:bookmarkEnd w:id="187"/>
      <w:bookmarkEnd w:id="188"/>
    </w:p>
    <w:p w14:paraId="65A19818" w14:textId="77777777" w:rsidR="00150D48" w:rsidRPr="00E97C81" w:rsidRDefault="00155B1F" w:rsidP="00150D48">
      <w:pPr>
        <w:rPr>
          <w:rFonts w:ascii="Microsoft YaHei" w:eastAsia="Microsoft YaHei" w:hAnsi="Microsoft YaHei"/>
          <w:lang w:val="en-AU" w:eastAsia="zh-CN"/>
        </w:rPr>
      </w:pPr>
      <w:r w:rsidRPr="00E97C81">
        <w:rPr>
          <w:rFonts w:ascii="Microsoft YaHei" w:eastAsia="Microsoft YaHei" w:hAnsi="Microsoft YaHei" w:cs="SimSun" w:hint="eastAsia"/>
          <w:lang w:eastAsia="zh-CN"/>
        </w:rPr>
        <w:t>CALD 社区和服务机构了解且能够获得口译服务，并改善使用此类服务的体验。</w:t>
      </w:r>
    </w:p>
    <w:p w14:paraId="0354B43A" w14:textId="77777777" w:rsidR="00150D48" w:rsidRPr="00E97C81" w:rsidRDefault="00155B1F" w:rsidP="00D73261">
      <w:pPr>
        <w:pStyle w:val="Heading4"/>
        <w:rPr>
          <w:rFonts w:ascii="Microsoft YaHei" w:eastAsia="Microsoft YaHei" w:hAnsi="Microsoft YaHei"/>
          <w:lang w:val="en-AU" w:eastAsia="zh-CN"/>
        </w:rPr>
      </w:pPr>
      <w:bookmarkStart w:id="189" w:name="_Toc256000046"/>
      <w:bookmarkStart w:id="190" w:name="_Toc143177247"/>
      <w:r w:rsidRPr="00E97C81">
        <w:rPr>
          <w:rFonts w:ascii="Microsoft YaHei" w:eastAsia="Microsoft YaHei" w:hAnsi="Microsoft YaHei" w:cs="SimSun" w:hint="eastAsia"/>
          <w:lang w:eastAsia="zh-CN"/>
        </w:rPr>
        <w:t>行动</w:t>
      </w:r>
      <w:bookmarkEnd w:id="189"/>
      <w:bookmarkEnd w:id="190"/>
    </w:p>
    <w:p w14:paraId="6392D0F0" w14:textId="59ADEE58" w:rsidR="00150D48" w:rsidRPr="00E97C81" w:rsidRDefault="00155B1F" w:rsidP="00FB4D27">
      <w:pPr>
        <w:numPr>
          <w:ilvl w:val="0"/>
          <w:numId w:val="31"/>
        </w:numPr>
        <w:rPr>
          <w:rFonts w:ascii="Microsoft YaHei" w:eastAsia="Microsoft YaHei" w:hAnsi="Microsoft YaHei"/>
          <w:lang w:val="en-AU" w:eastAsia="zh-CN"/>
        </w:rPr>
      </w:pPr>
      <w:r w:rsidRPr="00E97C81">
        <w:rPr>
          <w:rFonts w:ascii="Microsoft YaHei" w:eastAsia="Microsoft YaHei" w:hAnsi="Microsoft YaHei" w:cs="SimSun" w:hint="eastAsia"/>
          <w:lang w:eastAsia="zh-CN"/>
        </w:rPr>
        <w:t>制定并发布 NDIS 特定术语来明确定义的翻译，以支持 CALD 参与者、服务机构和口笔译服务处（TIS）更好地理解 NDIS 特定术语并用这些术语来进行</w:t>
      </w:r>
      <w:r w:rsidR="00E8059A">
        <w:rPr>
          <w:rFonts w:ascii="Microsoft YaHei" w:eastAsia="Microsoft YaHei" w:hAnsi="Microsoft YaHei" w:cs="SimSun"/>
          <w:lang w:eastAsia="zh-CN"/>
        </w:rPr>
        <w:br/>
      </w:r>
      <w:r w:rsidRPr="00E97C81">
        <w:rPr>
          <w:rFonts w:ascii="Microsoft YaHei" w:eastAsia="Microsoft YaHei" w:hAnsi="Microsoft YaHei" w:cs="SimSun" w:hint="eastAsia"/>
          <w:lang w:eastAsia="zh-CN"/>
        </w:rPr>
        <w:t>沟通。</w:t>
      </w:r>
    </w:p>
    <w:p w14:paraId="1266660D" w14:textId="77777777" w:rsidR="002445E5" w:rsidRPr="00E97C81" w:rsidRDefault="00155B1F" w:rsidP="001F6B92">
      <w:pPr>
        <w:keepNext/>
        <w:numPr>
          <w:ilvl w:val="0"/>
          <w:numId w:val="31"/>
        </w:numPr>
        <w:ind w:left="714" w:hanging="357"/>
        <w:rPr>
          <w:rFonts w:ascii="Microsoft YaHei" w:eastAsia="Microsoft YaHei" w:hAnsi="Microsoft YaHei"/>
          <w:lang w:val="en-AU" w:eastAsia="zh-CN"/>
        </w:rPr>
      </w:pPr>
      <w:r w:rsidRPr="00E97C81">
        <w:rPr>
          <w:rFonts w:ascii="Microsoft YaHei" w:eastAsia="Microsoft YaHei" w:hAnsi="Microsoft YaHei" w:cs="SimSun" w:hint="eastAsia"/>
          <w:lang w:eastAsia="zh-CN"/>
        </w:rPr>
        <w:t>开发并向 CALD 社区、CALD 参与者和服务机构提供无障碍信息，向他们说明如何使用 TIS 口译员的服务，以及在没有 TIS 口译员的情况下能够使用的其他口译服务。</w:t>
      </w:r>
    </w:p>
    <w:p w14:paraId="7D65C98D" w14:textId="77777777" w:rsidR="004A449F" w:rsidRPr="00E97C81" w:rsidRDefault="00155B1F" w:rsidP="2774232F">
      <w:pPr>
        <w:numPr>
          <w:ilvl w:val="0"/>
          <w:numId w:val="31"/>
        </w:numPr>
        <w:rPr>
          <w:rFonts w:ascii="Microsoft YaHei" w:eastAsia="Microsoft YaHei" w:hAnsi="Microsoft YaHei" w:cs="Arial"/>
          <w:lang w:val="en-AU" w:eastAsia="zh-CN"/>
        </w:rPr>
      </w:pPr>
      <w:r w:rsidRPr="00E97C81">
        <w:rPr>
          <w:rFonts w:ascii="Microsoft YaHei" w:eastAsia="Microsoft YaHei" w:hAnsi="Microsoft YaHei" w:cs="SimSun" w:hint="eastAsia"/>
          <w:lang w:eastAsia="zh-CN"/>
        </w:rPr>
        <w:t>审查和更新有口译员（包括澳大利亚手语）参与的 NDIS 会议流程，以改进沟通方法，包括能够增加会议时长、指定或按要求选择口译员，以及提供现场口译服务。</w:t>
      </w:r>
    </w:p>
    <w:p w14:paraId="44F21557" w14:textId="77777777" w:rsidR="00150D48" w:rsidRPr="00E97C81" w:rsidRDefault="00155B1F" w:rsidP="00150D48">
      <w:pPr>
        <w:pStyle w:val="Heading3"/>
        <w:rPr>
          <w:rFonts w:ascii="Microsoft YaHei" w:eastAsia="Microsoft YaHei" w:hAnsi="Microsoft YaHei"/>
          <w:lang w:eastAsia="zh-CN"/>
        </w:rPr>
      </w:pPr>
      <w:bookmarkStart w:id="191" w:name="_Toc256000047"/>
      <w:r w:rsidRPr="00E97C81">
        <w:rPr>
          <w:rFonts w:ascii="Microsoft YaHei" w:eastAsia="Microsoft YaHei" w:hAnsi="Microsoft YaHei" w:cs="SimSun" w:hint="eastAsia"/>
          <w:lang w:eastAsia="zh-CN"/>
        </w:rPr>
        <w:t>4.4 市场</w:t>
      </w:r>
      <w:bookmarkEnd w:id="191"/>
    </w:p>
    <w:p w14:paraId="162992D5" w14:textId="77777777" w:rsidR="00DF3920" w:rsidRPr="00E97C81" w:rsidRDefault="00155B1F" w:rsidP="00DF3920">
      <w:pPr>
        <w:rPr>
          <w:rFonts w:ascii="Microsoft YaHei" w:eastAsia="Microsoft YaHei" w:hAnsi="Microsoft YaHei"/>
          <w:lang w:eastAsia="zh-CN"/>
        </w:rPr>
      </w:pPr>
      <w:r w:rsidRPr="00E97C81">
        <w:rPr>
          <w:rFonts w:ascii="Microsoft YaHei" w:eastAsia="Microsoft YaHei" w:hAnsi="Microsoft YaHei" w:cs="SimSun" w:hint="eastAsia"/>
          <w:lang w:eastAsia="zh-CN"/>
        </w:rPr>
        <w:t>市场领域的目的在于改善文化和语言上合适的 NDIS 服务的使用机会和数量。这包括为 CALD 参与者提供更好的支持，以寻找提供适合并满足文化需求的服务的机构。</w:t>
      </w:r>
    </w:p>
    <w:p w14:paraId="53F2C241" w14:textId="77777777" w:rsidR="005E64CE" w:rsidRPr="00E97C81" w:rsidRDefault="00155B1F" w:rsidP="00D73261">
      <w:pPr>
        <w:pStyle w:val="Heading3"/>
        <w:rPr>
          <w:rFonts w:ascii="Microsoft YaHei" w:eastAsia="Microsoft YaHei" w:hAnsi="Microsoft YaHei"/>
          <w:lang w:val="en-AU" w:eastAsia="zh-CN"/>
        </w:rPr>
      </w:pPr>
      <w:bookmarkStart w:id="192" w:name="_Toc256000048"/>
      <w:bookmarkStart w:id="193" w:name="_Toc143177249"/>
      <w:r w:rsidRPr="00E97C81">
        <w:rPr>
          <w:rFonts w:ascii="Microsoft YaHei" w:eastAsia="Microsoft YaHei" w:hAnsi="Microsoft YaHei" w:cs="SimSun" w:hint="eastAsia"/>
          <w:lang w:eastAsia="zh-CN"/>
        </w:rPr>
        <w:lastRenderedPageBreak/>
        <w:t>目标 8</w:t>
      </w:r>
      <w:bookmarkEnd w:id="192"/>
      <w:bookmarkEnd w:id="193"/>
    </w:p>
    <w:p w14:paraId="23131F64" w14:textId="77777777" w:rsidR="00DF3920" w:rsidRPr="00E97C81" w:rsidRDefault="00155B1F" w:rsidP="00DF3920">
      <w:pPr>
        <w:rPr>
          <w:rFonts w:ascii="Microsoft YaHei" w:eastAsia="Microsoft YaHei" w:hAnsi="Microsoft YaHei"/>
          <w:lang w:val="en-AU" w:eastAsia="zh-CN"/>
        </w:rPr>
      </w:pPr>
      <w:r w:rsidRPr="00E97C81">
        <w:rPr>
          <w:rFonts w:ascii="Microsoft YaHei" w:eastAsia="Microsoft YaHei" w:hAnsi="Microsoft YaHei" w:cs="SimSun" w:hint="eastAsia"/>
          <w:lang w:eastAsia="zh-CN"/>
        </w:rPr>
        <w:t>有关使用 NDIS 和获得文化安全且合适的服务的信息能够有效地传达给 CALD 社区和参与者。</w:t>
      </w:r>
    </w:p>
    <w:p w14:paraId="2FA808C2" w14:textId="77777777" w:rsidR="00DF3920" w:rsidRPr="00E97C81" w:rsidRDefault="00155B1F" w:rsidP="00D73261">
      <w:pPr>
        <w:pStyle w:val="Heading4"/>
        <w:rPr>
          <w:rFonts w:ascii="Microsoft YaHei" w:eastAsia="Microsoft YaHei" w:hAnsi="Microsoft YaHei"/>
          <w:lang w:val="en-AU" w:eastAsia="zh-CN"/>
        </w:rPr>
      </w:pPr>
      <w:bookmarkStart w:id="194" w:name="_Toc256000049"/>
      <w:bookmarkStart w:id="195" w:name="_Toc143177250"/>
      <w:r w:rsidRPr="00E97C81">
        <w:rPr>
          <w:rFonts w:ascii="Microsoft YaHei" w:eastAsia="Microsoft YaHei" w:hAnsi="Microsoft YaHei" w:cs="SimSun" w:hint="eastAsia"/>
          <w:lang w:eastAsia="zh-CN"/>
        </w:rPr>
        <w:t>行动</w:t>
      </w:r>
      <w:bookmarkEnd w:id="194"/>
      <w:bookmarkEnd w:id="195"/>
    </w:p>
    <w:p w14:paraId="5C64D49D" w14:textId="77777777" w:rsidR="00DF3920" w:rsidRPr="00E97C81" w:rsidRDefault="00155B1F" w:rsidP="00C54EE5">
      <w:pPr>
        <w:numPr>
          <w:ilvl w:val="0"/>
          <w:numId w:val="56"/>
        </w:numPr>
        <w:rPr>
          <w:rFonts w:ascii="Microsoft YaHei" w:eastAsia="Microsoft YaHei" w:hAnsi="Microsoft YaHei"/>
          <w:bCs/>
          <w:lang w:val="en-AU" w:eastAsia="zh-CN"/>
        </w:rPr>
      </w:pPr>
      <w:r w:rsidRPr="00E97C81">
        <w:rPr>
          <w:rFonts w:ascii="Microsoft YaHei" w:eastAsia="Microsoft YaHei" w:hAnsi="Microsoft YaHei" w:cs="SimSun" w:hint="eastAsia"/>
          <w:lang w:eastAsia="zh-CN"/>
        </w:rPr>
        <w:t>与 NDIS 委员会合作，开发并向 NDIS 服务机构提供信息。与服务机构沟通，增加他们对当地社区的了解。向服务机构说明，为 CALD 社区提供文化安全且合适的支持和服务是他们的本职工作。</w:t>
      </w:r>
    </w:p>
    <w:p w14:paraId="233D7895" w14:textId="77777777" w:rsidR="00DF3920" w:rsidRPr="00E97C81" w:rsidRDefault="00155B1F" w:rsidP="001F6B92">
      <w:pPr>
        <w:keepNext/>
        <w:numPr>
          <w:ilvl w:val="0"/>
          <w:numId w:val="56"/>
        </w:numPr>
        <w:ind w:left="714" w:hanging="357"/>
        <w:rPr>
          <w:rFonts w:ascii="Microsoft YaHei" w:eastAsia="Microsoft YaHei" w:hAnsi="Microsoft YaHei"/>
          <w:bCs/>
          <w:lang w:val="en-AU" w:eastAsia="zh-CN"/>
        </w:rPr>
      </w:pPr>
      <w:r w:rsidRPr="00E97C81">
        <w:rPr>
          <w:rFonts w:ascii="Microsoft YaHei" w:eastAsia="Microsoft YaHei" w:hAnsi="Microsoft YaHei" w:cs="SimSun" w:hint="eastAsia"/>
          <w:lang w:eastAsia="zh-CN"/>
        </w:rPr>
        <w:t>与 NDIS 委员会合作开展市场宣传活动和持续沟通，以提高人们对选择权和掌控权的认识。这包括 CALD 参与者如何能够选择服务机构、更换服务机构、建立保障措施并提出投诉。</w:t>
      </w:r>
    </w:p>
    <w:p w14:paraId="0847B50A" w14:textId="77777777" w:rsidR="00DF3920" w:rsidRPr="00E97C81" w:rsidRDefault="00155B1F" w:rsidP="2774232F">
      <w:pPr>
        <w:numPr>
          <w:ilvl w:val="0"/>
          <w:numId w:val="56"/>
        </w:numPr>
        <w:rPr>
          <w:rFonts w:ascii="Microsoft YaHei" w:eastAsia="Microsoft YaHei" w:hAnsi="Microsoft YaHei"/>
          <w:lang w:val="en-AU" w:eastAsia="zh-CN"/>
        </w:rPr>
      </w:pPr>
      <w:r w:rsidRPr="00E97C81">
        <w:rPr>
          <w:rFonts w:ascii="Microsoft YaHei" w:eastAsia="Microsoft YaHei" w:hAnsi="Microsoft YaHei" w:cs="SimSun" w:hint="eastAsia"/>
          <w:lang w:eastAsia="zh-CN"/>
        </w:rPr>
        <w:t>与 NDIS 委员会合作，制定服务机构必须遵循的最低实践标准，以及用于说明什么是文化上合适的服务的质量保障措施。然后，将实践标准和质量保障措施清晰地传达给 CALD 参与者和服务机构。</w:t>
      </w:r>
    </w:p>
    <w:p w14:paraId="41F8E9FE" w14:textId="77777777" w:rsidR="005E64CE" w:rsidRPr="00E97C81" w:rsidRDefault="00155B1F" w:rsidP="00D73261">
      <w:pPr>
        <w:pStyle w:val="Heading3"/>
        <w:rPr>
          <w:rFonts w:ascii="Microsoft YaHei" w:eastAsia="Microsoft YaHei" w:hAnsi="Microsoft YaHei"/>
          <w:lang w:eastAsia="zh-CN"/>
        </w:rPr>
      </w:pPr>
      <w:bookmarkStart w:id="196" w:name="_Toc256000050"/>
      <w:bookmarkStart w:id="197" w:name="_Toc143177251"/>
      <w:r w:rsidRPr="00E97C81">
        <w:rPr>
          <w:rFonts w:ascii="Microsoft YaHei" w:eastAsia="Microsoft YaHei" w:hAnsi="Microsoft YaHei" w:cs="SimSun" w:hint="eastAsia"/>
          <w:lang w:eastAsia="zh-CN"/>
        </w:rPr>
        <w:t>目标 9</w:t>
      </w:r>
      <w:bookmarkEnd w:id="196"/>
      <w:bookmarkEnd w:id="197"/>
    </w:p>
    <w:p w14:paraId="0535994E" w14:textId="77777777" w:rsidR="00DF3920" w:rsidRPr="00E97C81" w:rsidRDefault="00155B1F" w:rsidP="00DF3920">
      <w:pPr>
        <w:rPr>
          <w:rFonts w:ascii="Microsoft YaHei" w:eastAsia="Microsoft YaHei" w:hAnsi="Microsoft YaHei"/>
          <w:lang w:eastAsia="zh-CN"/>
        </w:rPr>
      </w:pPr>
      <w:r w:rsidRPr="00E97C81">
        <w:rPr>
          <w:rFonts w:ascii="Microsoft YaHei" w:eastAsia="Microsoft YaHei" w:hAnsi="Microsoft YaHei" w:cs="SimSun" w:hint="eastAsia"/>
          <w:lang w:eastAsia="zh-CN"/>
        </w:rPr>
        <w:t>有更多的 NDIS 服务机构提供适合、满足文化需求且文化安全的服务。</w:t>
      </w:r>
    </w:p>
    <w:p w14:paraId="74470B9E" w14:textId="77777777" w:rsidR="00DF3920" w:rsidRPr="00E97C81" w:rsidRDefault="00155B1F" w:rsidP="00D73261">
      <w:pPr>
        <w:pStyle w:val="Heading4"/>
        <w:rPr>
          <w:rFonts w:ascii="Microsoft YaHei" w:eastAsia="Microsoft YaHei" w:hAnsi="Microsoft YaHei"/>
          <w:lang w:val="en-AU" w:eastAsia="zh-CN"/>
        </w:rPr>
      </w:pPr>
      <w:bookmarkStart w:id="198" w:name="_Toc256000051"/>
      <w:bookmarkStart w:id="199" w:name="_Toc143177252"/>
      <w:r w:rsidRPr="00E97C81">
        <w:rPr>
          <w:rFonts w:ascii="Microsoft YaHei" w:eastAsia="Microsoft YaHei" w:hAnsi="Microsoft YaHei" w:cs="SimSun" w:hint="eastAsia"/>
          <w:lang w:eastAsia="zh-CN"/>
        </w:rPr>
        <w:t>行动</w:t>
      </w:r>
      <w:bookmarkEnd w:id="198"/>
      <w:bookmarkEnd w:id="199"/>
    </w:p>
    <w:p w14:paraId="649594C6" w14:textId="77777777" w:rsidR="00DF3920" w:rsidRPr="00E97C81" w:rsidRDefault="00155B1F" w:rsidP="001F6B92">
      <w:pPr>
        <w:keepNext/>
        <w:numPr>
          <w:ilvl w:val="0"/>
          <w:numId w:val="55"/>
        </w:numPr>
        <w:ind w:left="714" w:hanging="357"/>
        <w:rPr>
          <w:rFonts w:ascii="Microsoft YaHei" w:eastAsia="Microsoft YaHei" w:hAnsi="Microsoft YaHei"/>
          <w:bCs/>
          <w:lang w:val="en-AU" w:eastAsia="zh-CN"/>
        </w:rPr>
      </w:pPr>
      <w:r w:rsidRPr="00E97C81">
        <w:rPr>
          <w:rFonts w:ascii="Microsoft YaHei" w:eastAsia="Microsoft YaHei" w:hAnsi="Microsoft YaHei" w:cs="SimSun" w:hint="eastAsia"/>
          <w:bCs/>
          <w:lang w:eastAsia="zh-CN"/>
        </w:rPr>
        <w:t>明确 CALD 社区组织在提供残障支持（包括协调支持和直接护理）方面所面临的挑战和障碍。与政府机构和行业合作消除这些障碍。</w:t>
      </w:r>
    </w:p>
    <w:p w14:paraId="59794AD1" w14:textId="77777777" w:rsidR="00150D48" w:rsidRPr="00E97C81" w:rsidRDefault="00155B1F" w:rsidP="00FB4D27">
      <w:pPr>
        <w:numPr>
          <w:ilvl w:val="0"/>
          <w:numId w:val="55"/>
        </w:numPr>
        <w:rPr>
          <w:rFonts w:ascii="Microsoft YaHei" w:eastAsia="Microsoft YaHei" w:hAnsi="Microsoft YaHei"/>
          <w:bCs/>
          <w:lang w:val="en-AU" w:eastAsia="zh-CN"/>
        </w:rPr>
      </w:pPr>
      <w:r w:rsidRPr="00E97C81">
        <w:rPr>
          <w:rFonts w:ascii="Microsoft YaHei" w:eastAsia="Microsoft YaHei" w:hAnsi="Microsoft YaHei" w:cs="SimSun" w:hint="eastAsia"/>
          <w:lang w:eastAsia="zh-CN"/>
        </w:rPr>
        <w:t>与政府机构和其他利益相关方合作，讨论如何增加获得 NAATI 认证并了解 NDIS 和残障人士权利的口译员数量（NAATI 是澳大利亚笔译员和口译员的全国标准和认证机构）。</w:t>
      </w:r>
    </w:p>
    <w:p w14:paraId="1D381A6E" w14:textId="77777777" w:rsidR="00E231BA" w:rsidRPr="00E97C81" w:rsidRDefault="00155B1F" w:rsidP="00D73261">
      <w:pPr>
        <w:pStyle w:val="Heading3"/>
        <w:rPr>
          <w:rFonts w:ascii="Microsoft YaHei" w:eastAsia="Microsoft YaHei" w:hAnsi="Microsoft YaHei"/>
          <w:lang w:eastAsia="zh-CN"/>
        </w:rPr>
      </w:pPr>
      <w:bookmarkStart w:id="200" w:name="_Toc256000052"/>
      <w:r w:rsidRPr="00E97C81">
        <w:rPr>
          <w:rFonts w:ascii="Microsoft YaHei" w:eastAsia="Microsoft YaHei" w:hAnsi="Microsoft YaHei" w:cs="SimSun" w:hint="eastAsia"/>
          <w:lang w:eastAsia="zh-CN"/>
        </w:rPr>
        <w:lastRenderedPageBreak/>
        <w:t>4.5 数据</w:t>
      </w:r>
      <w:bookmarkEnd w:id="200"/>
    </w:p>
    <w:p w14:paraId="0C5AB406" w14:textId="77777777" w:rsidR="00354C1E" w:rsidRPr="00E97C81" w:rsidRDefault="00155B1F" w:rsidP="00354C1E">
      <w:pPr>
        <w:rPr>
          <w:rFonts w:ascii="Microsoft YaHei" w:eastAsia="Microsoft YaHei" w:hAnsi="Microsoft YaHei"/>
          <w:lang w:eastAsia="zh-CN"/>
        </w:rPr>
      </w:pPr>
      <w:r w:rsidRPr="00E97C81">
        <w:rPr>
          <w:rFonts w:ascii="Microsoft YaHei" w:eastAsia="Microsoft YaHei" w:hAnsi="Microsoft YaHei" w:cs="SimSun" w:hint="eastAsia"/>
          <w:lang w:eastAsia="zh-CN"/>
        </w:rPr>
        <w:t>数据是指 NDIA 收集和使用数据来更好地理解 CALD 参与者及其需求、改进服务并了解 NDIS 的影响。</w:t>
      </w:r>
    </w:p>
    <w:p w14:paraId="0EB8F74A" w14:textId="77777777" w:rsidR="005E64CE" w:rsidRPr="00E97C81" w:rsidRDefault="00155B1F" w:rsidP="00D73261">
      <w:pPr>
        <w:pStyle w:val="Heading3"/>
        <w:rPr>
          <w:rFonts w:ascii="Microsoft YaHei" w:eastAsia="Microsoft YaHei" w:hAnsi="Microsoft YaHei"/>
          <w:lang w:eastAsia="zh-CN"/>
        </w:rPr>
      </w:pPr>
      <w:bookmarkStart w:id="201" w:name="_Toc256000053"/>
      <w:bookmarkStart w:id="202" w:name="_Toc143177254"/>
      <w:r w:rsidRPr="00E97C81">
        <w:rPr>
          <w:rFonts w:ascii="Microsoft YaHei" w:eastAsia="Microsoft YaHei" w:hAnsi="Microsoft YaHei" w:cs="SimSun" w:hint="eastAsia"/>
          <w:lang w:eastAsia="zh-CN"/>
        </w:rPr>
        <w:t>目标 10</w:t>
      </w:r>
      <w:bookmarkEnd w:id="201"/>
      <w:bookmarkEnd w:id="202"/>
    </w:p>
    <w:p w14:paraId="68F392B2" w14:textId="77777777" w:rsidR="00354C1E" w:rsidRPr="00E97C81" w:rsidRDefault="00155B1F" w:rsidP="00354C1E">
      <w:pPr>
        <w:rPr>
          <w:rFonts w:ascii="Microsoft YaHei" w:eastAsia="Microsoft YaHei" w:hAnsi="Microsoft YaHei"/>
          <w:lang w:eastAsia="zh-CN"/>
        </w:rPr>
      </w:pPr>
      <w:r w:rsidRPr="00E97C81">
        <w:rPr>
          <w:rFonts w:ascii="Microsoft YaHei" w:eastAsia="Microsoft YaHei" w:hAnsi="Microsoft YaHei" w:cs="SimSun" w:hint="eastAsia"/>
          <w:lang w:eastAsia="zh-CN"/>
        </w:rPr>
        <w:t>NDIA 使用共同设计并商定的“CALD”定义，用于支持收集准确且有用的数据。</w:t>
      </w:r>
    </w:p>
    <w:p w14:paraId="634F9512" w14:textId="77777777" w:rsidR="00354C1E" w:rsidRPr="00E97C81" w:rsidRDefault="00155B1F" w:rsidP="00D73261">
      <w:pPr>
        <w:pStyle w:val="Heading4"/>
        <w:rPr>
          <w:rFonts w:ascii="Microsoft YaHei" w:eastAsia="Microsoft YaHei" w:hAnsi="Microsoft YaHei"/>
          <w:lang w:val="en-AU" w:eastAsia="zh-CN"/>
        </w:rPr>
      </w:pPr>
      <w:bookmarkStart w:id="203" w:name="_Toc256000054"/>
      <w:bookmarkStart w:id="204" w:name="_Toc143177255"/>
      <w:r w:rsidRPr="00E97C81">
        <w:rPr>
          <w:rFonts w:ascii="Microsoft YaHei" w:eastAsia="Microsoft YaHei" w:hAnsi="Microsoft YaHei" w:cs="SimSun" w:hint="eastAsia"/>
          <w:lang w:eastAsia="zh-CN"/>
        </w:rPr>
        <w:t>行动</w:t>
      </w:r>
      <w:bookmarkEnd w:id="203"/>
      <w:bookmarkEnd w:id="204"/>
    </w:p>
    <w:p w14:paraId="7F16CEA5" w14:textId="77777777" w:rsidR="00354C1E" w:rsidRPr="00E97C81" w:rsidRDefault="00155B1F" w:rsidP="00EB4F8E">
      <w:pPr>
        <w:numPr>
          <w:ilvl w:val="0"/>
          <w:numId w:val="55"/>
        </w:numPr>
        <w:rPr>
          <w:rFonts w:ascii="Microsoft YaHei" w:eastAsia="Microsoft YaHei" w:hAnsi="Microsoft YaHei"/>
          <w:lang w:eastAsia="zh-CN"/>
        </w:rPr>
      </w:pPr>
      <w:r w:rsidRPr="00E97C81">
        <w:rPr>
          <w:rFonts w:ascii="Microsoft YaHei" w:eastAsia="Microsoft YaHei" w:hAnsi="Microsoft YaHei" w:cs="SimSun" w:hint="eastAsia"/>
          <w:lang w:eastAsia="zh-CN"/>
        </w:rPr>
        <w:t>与 CALD 社区和政府机构合作，制定并发布更具包容性的 CALD 定义，承认文化和语言的交叉重叠障碍。更新 NDIA 数据收集方法以确保其与此定义相一致。</w:t>
      </w:r>
    </w:p>
    <w:p w14:paraId="29027A7E" w14:textId="77777777" w:rsidR="005E64CE" w:rsidRPr="00E97C81" w:rsidRDefault="00155B1F" w:rsidP="00D73261">
      <w:pPr>
        <w:pStyle w:val="Heading3"/>
        <w:rPr>
          <w:rFonts w:ascii="Microsoft YaHei" w:eastAsia="Microsoft YaHei" w:hAnsi="Microsoft YaHei"/>
          <w:lang w:eastAsia="zh-CN"/>
        </w:rPr>
      </w:pPr>
      <w:bookmarkStart w:id="205" w:name="_Toc256000055"/>
      <w:bookmarkStart w:id="206" w:name="_Toc143177256"/>
      <w:r w:rsidRPr="00E97C81">
        <w:rPr>
          <w:rFonts w:ascii="Microsoft YaHei" w:eastAsia="Microsoft YaHei" w:hAnsi="Microsoft YaHei" w:cs="SimSun" w:hint="eastAsia"/>
          <w:lang w:eastAsia="zh-CN"/>
        </w:rPr>
        <w:t>目标 11</w:t>
      </w:r>
      <w:bookmarkEnd w:id="205"/>
      <w:bookmarkEnd w:id="206"/>
    </w:p>
    <w:p w14:paraId="5F21F2A3" w14:textId="77777777" w:rsidR="00336DC2" w:rsidRPr="00E97C81" w:rsidRDefault="00155B1F" w:rsidP="001F6B92">
      <w:pPr>
        <w:rPr>
          <w:rFonts w:ascii="Microsoft YaHei" w:eastAsia="Microsoft YaHei" w:hAnsi="Microsoft YaHei"/>
          <w:lang w:val="en-AU" w:eastAsia="zh-CN"/>
        </w:rPr>
      </w:pPr>
      <w:r w:rsidRPr="00E97C81">
        <w:rPr>
          <w:rFonts w:ascii="Microsoft YaHei" w:eastAsia="Microsoft YaHei" w:hAnsi="Microsoft YaHei" w:cs="SimSun" w:hint="eastAsia"/>
          <w:lang w:eastAsia="zh-CN"/>
        </w:rPr>
        <w:t>NDIA 和利益相关方使用数据和基于证据的决策来改善 CALD 参与者的服务、体验和成果。</w:t>
      </w:r>
    </w:p>
    <w:p w14:paraId="34664044" w14:textId="77777777" w:rsidR="00354C1E" w:rsidRPr="00E97C81" w:rsidRDefault="00155B1F" w:rsidP="00D73261">
      <w:pPr>
        <w:pStyle w:val="Heading4"/>
        <w:rPr>
          <w:rFonts w:ascii="Microsoft YaHei" w:eastAsia="Microsoft YaHei" w:hAnsi="Microsoft YaHei"/>
          <w:lang w:val="en-AU" w:eastAsia="zh-CN"/>
        </w:rPr>
      </w:pPr>
      <w:bookmarkStart w:id="207" w:name="_Toc256000056"/>
      <w:bookmarkStart w:id="208" w:name="_Toc143177257"/>
      <w:r w:rsidRPr="00E97C81">
        <w:rPr>
          <w:rFonts w:ascii="Microsoft YaHei" w:eastAsia="Microsoft YaHei" w:hAnsi="Microsoft YaHei" w:cs="SimSun" w:hint="eastAsia"/>
          <w:lang w:eastAsia="zh-CN"/>
        </w:rPr>
        <w:t>行动</w:t>
      </w:r>
      <w:bookmarkEnd w:id="207"/>
      <w:bookmarkEnd w:id="208"/>
    </w:p>
    <w:p w14:paraId="51BC3D81" w14:textId="77777777" w:rsidR="00354C1E" w:rsidRPr="00E97C81" w:rsidRDefault="00155B1F" w:rsidP="00FB4D27">
      <w:pPr>
        <w:numPr>
          <w:ilvl w:val="0"/>
          <w:numId w:val="35"/>
        </w:numPr>
        <w:rPr>
          <w:rFonts w:ascii="Microsoft YaHei" w:eastAsia="Microsoft YaHei" w:hAnsi="Microsoft YaHei"/>
          <w:lang w:eastAsia="zh-CN"/>
        </w:rPr>
      </w:pPr>
      <w:r w:rsidRPr="00E97C81">
        <w:rPr>
          <w:rFonts w:ascii="Microsoft YaHei" w:eastAsia="Microsoft YaHei" w:hAnsi="Microsoft YaHei" w:cs="SimSun" w:hint="eastAsia"/>
          <w:lang w:eastAsia="zh-CN"/>
        </w:rPr>
        <w:t>研究、识别和发布来自 CALD 背景的参与者的新数据，以便 NDIS 工作人员、合作伙伴和行业部门能够更好地做出基于证据的决策。</w:t>
      </w:r>
    </w:p>
    <w:p w14:paraId="3D905EAC" w14:textId="77777777" w:rsidR="00C448DD" w:rsidRPr="00E97C81" w:rsidRDefault="00155B1F" w:rsidP="00C448DD">
      <w:pPr>
        <w:pStyle w:val="Heading3"/>
        <w:rPr>
          <w:rFonts w:ascii="Microsoft YaHei" w:eastAsia="Microsoft YaHei" w:hAnsi="Microsoft YaHei"/>
          <w:lang w:eastAsia="zh-CN"/>
        </w:rPr>
      </w:pPr>
      <w:bookmarkStart w:id="209" w:name="_Toc256000057"/>
      <w:r w:rsidRPr="00E97C81">
        <w:rPr>
          <w:rFonts w:ascii="Microsoft YaHei" w:eastAsia="Microsoft YaHei" w:hAnsi="Microsoft YaHei" w:cs="SimSun" w:hint="eastAsia"/>
          <w:lang w:eastAsia="zh-CN"/>
        </w:rPr>
        <w:t>4.6 外展</w:t>
      </w:r>
      <w:bookmarkEnd w:id="209"/>
    </w:p>
    <w:p w14:paraId="668CBA08" w14:textId="77777777" w:rsidR="002F2F34" w:rsidRPr="00E97C81" w:rsidRDefault="00155B1F" w:rsidP="002F2F34">
      <w:pPr>
        <w:rPr>
          <w:rFonts w:ascii="Microsoft YaHei" w:eastAsia="Microsoft YaHei" w:hAnsi="Microsoft YaHei"/>
          <w:lang w:eastAsia="zh-CN"/>
        </w:rPr>
      </w:pPr>
      <w:r w:rsidRPr="00E97C81">
        <w:rPr>
          <w:rFonts w:ascii="Microsoft YaHei" w:eastAsia="Microsoft YaHei" w:hAnsi="Microsoft YaHei" w:cs="SimSun" w:hint="eastAsia"/>
          <w:lang w:eastAsia="zh-CN"/>
        </w:rPr>
        <w:t>外展活动旨在建立有针对性的支持和服务，以便向 NDIA 以前未曾充分接触的人士和社区传递知识、建立联系。</w:t>
      </w:r>
    </w:p>
    <w:p w14:paraId="3FC9C509" w14:textId="77777777" w:rsidR="005E64CE" w:rsidRPr="00E97C81" w:rsidRDefault="00155B1F" w:rsidP="00D73261">
      <w:pPr>
        <w:pStyle w:val="Heading3"/>
        <w:rPr>
          <w:rFonts w:ascii="Microsoft YaHei" w:eastAsia="Microsoft YaHei" w:hAnsi="Microsoft YaHei"/>
          <w:lang w:val="en-AU" w:eastAsia="zh-CN"/>
        </w:rPr>
      </w:pPr>
      <w:bookmarkStart w:id="210" w:name="_Toc256000058"/>
      <w:bookmarkStart w:id="211" w:name="_Toc143177259"/>
      <w:r w:rsidRPr="00E97C81">
        <w:rPr>
          <w:rFonts w:ascii="Microsoft YaHei" w:eastAsia="Microsoft YaHei" w:hAnsi="Microsoft YaHei" w:cs="SimSun" w:hint="eastAsia"/>
          <w:lang w:eastAsia="zh-CN"/>
        </w:rPr>
        <w:lastRenderedPageBreak/>
        <w:t>目标 12</w:t>
      </w:r>
      <w:bookmarkEnd w:id="210"/>
      <w:bookmarkEnd w:id="211"/>
    </w:p>
    <w:p w14:paraId="3A98B4F9" w14:textId="77777777" w:rsidR="002F2F34" w:rsidRPr="00E97C81" w:rsidRDefault="00155B1F" w:rsidP="002F2F34">
      <w:pPr>
        <w:rPr>
          <w:rFonts w:ascii="Microsoft YaHei" w:eastAsia="Microsoft YaHei" w:hAnsi="Microsoft YaHei"/>
          <w:lang w:val="en-AU" w:eastAsia="zh-CN"/>
        </w:rPr>
      </w:pPr>
      <w:r w:rsidRPr="00E97C81">
        <w:rPr>
          <w:rFonts w:ascii="Microsoft YaHei" w:eastAsia="Microsoft YaHei" w:hAnsi="Microsoft YaHei" w:cs="SimSun" w:hint="eastAsia"/>
          <w:lang w:eastAsia="zh-CN"/>
        </w:rPr>
        <w:t>CALD 社区对 NDIS 和残障问题有更深的认识和理解。这包括 NDIS 准入资格、申请流程以及对残障可能存在的偏见成为参与 NDIS 的一大障碍。</w:t>
      </w:r>
    </w:p>
    <w:p w14:paraId="0F6391F9" w14:textId="77777777" w:rsidR="002F2F34" w:rsidRPr="00E97C81" w:rsidRDefault="00155B1F" w:rsidP="00D73261">
      <w:pPr>
        <w:pStyle w:val="Heading4"/>
        <w:rPr>
          <w:rFonts w:ascii="Microsoft YaHei" w:eastAsia="Microsoft YaHei" w:hAnsi="Microsoft YaHei"/>
          <w:lang w:val="en-AU" w:eastAsia="zh-CN"/>
        </w:rPr>
      </w:pPr>
      <w:bookmarkStart w:id="212" w:name="_Toc256000059"/>
      <w:bookmarkStart w:id="213" w:name="_Toc143177260"/>
      <w:r w:rsidRPr="00E97C81">
        <w:rPr>
          <w:rFonts w:ascii="Microsoft YaHei" w:eastAsia="Microsoft YaHei" w:hAnsi="Microsoft YaHei" w:cs="SimSun" w:hint="eastAsia"/>
          <w:lang w:eastAsia="zh-CN"/>
        </w:rPr>
        <w:t>行动</w:t>
      </w:r>
      <w:bookmarkEnd w:id="212"/>
      <w:bookmarkEnd w:id="213"/>
    </w:p>
    <w:p w14:paraId="79E3A4F1" w14:textId="77777777" w:rsidR="002F2F34" w:rsidRPr="00E97C81" w:rsidRDefault="00155B1F" w:rsidP="00517B40">
      <w:pPr>
        <w:numPr>
          <w:ilvl w:val="0"/>
          <w:numId w:val="58"/>
        </w:numPr>
        <w:rPr>
          <w:rFonts w:ascii="Microsoft YaHei" w:eastAsia="Microsoft YaHei" w:hAnsi="Microsoft YaHei"/>
          <w:lang w:eastAsia="zh-CN"/>
        </w:rPr>
      </w:pPr>
      <w:r w:rsidRPr="00E97C81">
        <w:rPr>
          <w:rFonts w:ascii="Microsoft YaHei" w:eastAsia="Microsoft YaHei" w:hAnsi="Microsoft YaHei" w:cs="SimSun" w:hint="eastAsia"/>
          <w:lang w:eastAsia="zh-CN"/>
        </w:rPr>
        <w:t>与 NDIS 委员会和 CALD 社区合作制定一项战略，以提高目标 CALD 社区对 NDIS 和残障人士权利的认识，并消除对残障可能存在的偏见。此项战略应该使用诸多沟通渠道，并提供翻译版信息。</w:t>
      </w:r>
    </w:p>
    <w:p w14:paraId="2D3BA731" w14:textId="77777777" w:rsidR="002F2F34" w:rsidRPr="00E97C81" w:rsidRDefault="00155B1F" w:rsidP="001F6B92">
      <w:pPr>
        <w:keepNext/>
        <w:numPr>
          <w:ilvl w:val="0"/>
          <w:numId w:val="58"/>
        </w:numPr>
        <w:ind w:left="714" w:hanging="357"/>
        <w:rPr>
          <w:rFonts w:ascii="Microsoft YaHei" w:eastAsia="Microsoft YaHei" w:hAnsi="Microsoft YaHei"/>
          <w:lang w:eastAsia="zh-CN"/>
        </w:rPr>
      </w:pPr>
      <w:r w:rsidRPr="00E97C81">
        <w:rPr>
          <w:rFonts w:ascii="Microsoft YaHei" w:eastAsia="Microsoft YaHei" w:hAnsi="Microsoft YaHei" w:cs="SimSun" w:hint="eastAsia"/>
          <w:lang w:eastAsia="zh-CN"/>
        </w:rPr>
        <w:t>明确、制定和支持社区组织开展的活动，这些活动旨在提高对 NDIS（包括准入资格）的认识并减少目标 CALD 社区中对残障的偏见。与该行业进行明确的沟通以推广这些活动，并就 NDIS 工作人员和合作伙伴如何参与和支持提供指导。</w:t>
      </w:r>
    </w:p>
    <w:p w14:paraId="6489BD2B" w14:textId="77777777" w:rsidR="002F2F34" w:rsidRPr="00E97C81" w:rsidRDefault="00155B1F" w:rsidP="00517B40">
      <w:pPr>
        <w:numPr>
          <w:ilvl w:val="0"/>
          <w:numId w:val="58"/>
        </w:numPr>
        <w:rPr>
          <w:rFonts w:ascii="Microsoft YaHei" w:eastAsia="Microsoft YaHei" w:hAnsi="Microsoft YaHei"/>
          <w:lang w:eastAsia="zh-CN"/>
        </w:rPr>
      </w:pPr>
      <w:r w:rsidRPr="00E97C81">
        <w:rPr>
          <w:rFonts w:ascii="Microsoft YaHei" w:eastAsia="Microsoft YaHei" w:hAnsi="Microsoft YaHei" w:cs="SimSun" w:hint="eastAsia"/>
          <w:lang w:eastAsia="zh-CN"/>
        </w:rPr>
        <w:t>与组织和高峰机构合作，培养主流服务技能（包括全科医生、辅助医疗专业人员和专科医生等医疗专业人员）。重点关注如何支持来自 CALD 背景的残障人士参与和使用 NDIS。</w:t>
      </w:r>
    </w:p>
    <w:p w14:paraId="132B0792" w14:textId="77777777" w:rsidR="002F2F34" w:rsidRPr="00E97C81" w:rsidRDefault="00155B1F">
      <w:pPr>
        <w:spacing w:after="0" w:line="240" w:lineRule="auto"/>
        <w:rPr>
          <w:rFonts w:ascii="Microsoft YaHei" w:eastAsia="Microsoft YaHei" w:hAnsi="Microsoft YaHei"/>
          <w:lang w:eastAsia="zh-CN"/>
        </w:rPr>
      </w:pPr>
      <w:r w:rsidRPr="00E97C81">
        <w:rPr>
          <w:rFonts w:ascii="Microsoft YaHei" w:eastAsia="Microsoft YaHei" w:hAnsi="Microsoft YaHei" w:hint="eastAsia"/>
          <w:lang w:eastAsia="zh-CN"/>
        </w:rPr>
        <w:br w:type="page"/>
      </w:r>
    </w:p>
    <w:p w14:paraId="74CE238F" w14:textId="77777777" w:rsidR="002F2F34" w:rsidRPr="00E97C81" w:rsidRDefault="00155B1F" w:rsidP="002F2F34">
      <w:pPr>
        <w:pStyle w:val="Heading2"/>
        <w:rPr>
          <w:rFonts w:ascii="Microsoft YaHei" w:eastAsia="Microsoft YaHei" w:hAnsi="Microsoft YaHei"/>
          <w:lang w:eastAsia="zh-CN"/>
        </w:rPr>
      </w:pPr>
      <w:bookmarkStart w:id="214" w:name="_Toc256000060"/>
      <w:r w:rsidRPr="00E97C81">
        <w:rPr>
          <w:rFonts w:ascii="Microsoft YaHei" w:eastAsia="Microsoft YaHei" w:hAnsi="Microsoft YaHei" w:cs="SimSun" w:hint="eastAsia"/>
          <w:lang w:eastAsia="zh-CN"/>
        </w:rPr>
        <w:lastRenderedPageBreak/>
        <w:t>后续步骤</w:t>
      </w:r>
      <w:bookmarkEnd w:id="214"/>
    </w:p>
    <w:p w14:paraId="233715A5" w14:textId="77777777" w:rsidR="000D2995" w:rsidRPr="00E97C81" w:rsidRDefault="00155B1F" w:rsidP="00430C81">
      <w:pPr>
        <w:keepNext/>
        <w:rPr>
          <w:rFonts w:ascii="Microsoft YaHei" w:eastAsia="Microsoft YaHei" w:hAnsi="Microsoft YaHei"/>
          <w:lang w:eastAsia="zh-CN"/>
        </w:rPr>
      </w:pPr>
      <w:r w:rsidRPr="00E97C81">
        <w:rPr>
          <w:rFonts w:ascii="Microsoft YaHei" w:eastAsia="Microsoft YaHei" w:hAnsi="Microsoft YaHei" w:cs="SimSun" w:hint="eastAsia"/>
          <w:lang w:eastAsia="zh-CN"/>
        </w:rPr>
        <w:t>本《战略》将于 2024 年初至 2028 年期间实施。</w:t>
      </w:r>
      <w:hyperlink r:id="rId13" w:history="1">
        <w:r w:rsidRPr="00E97C81">
          <w:rPr>
            <w:rStyle w:val="Hyperlink"/>
            <w:rFonts w:ascii="Microsoft YaHei" w:eastAsia="Microsoft YaHei" w:hAnsi="Microsoft YaHei" w:cs="SimSun" w:hint="eastAsia"/>
            <w:lang w:eastAsia="zh-CN"/>
          </w:rPr>
          <w:t>《行动计划》</w:t>
        </w:r>
      </w:hyperlink>
      <w:r w:rsidRPr="00E97C81">
        <w:rPr>
          <w:rFonts w:ascii="Microsoft YaHei" w:eastAsia="Microsoft YaHei" w:hAnsi="Microsoft YaHei" w:cs="SimSun" w:hint="eastAsia"/>
          <w:lang w:eastAsia="zh-CN"/>
        </w:rPr>
        <w:t>将与《战略》相辅相成。其概述了：</w:t>
      </w:r>
    </w:p>
    <w:p w14:paraId="1346159D" w14:textId="77777777" w:rsidR="000D2995" w:rsidRPr="00E97C81" w:rsidRDefault="00155B1F" w:rsidP="000D2995">
      <w:pPr>
        <w:pStyle w:val="ListParagraph"/>
        <w:numPr>
          <w:ilvl w:val="0"/>
          <w:numId w:val="49"/>
        </w:numPr>
        <w:rPr>
          <w:rFonts w:ascii="Microsoft YaHei" w:eastAsia="Microsoft YaHei" w:hAnsi="Microsoft YaHei"/>
          <w:lang w:eastAsia="zh-CN"/>
        </w:rPr>
      </w:pPr>
      <w:r w:rsidRPr="00E97C81">
        <w:rPr>
          <w:rFonts w:ascii="Microsoft YaHei" w:eastAsia="Microsoft YaHei" w:hAnsi="Microsoft YaHei" w:cs="SimSun" w:hint="eastAsia"/>
          <w:lang w:eastAsia="zh-CN"/>
        </w:rPr>
        <w:t>每个行动将如何进行</w:t>
      </w:r>
    </w:p>
    <w:p w14:paraId="02B7E422" w14:textId="77777777" w:rsidR="000D2995" w:rsidRPr="00E97C81" w:rsidRDefault="00155B1F" w:rsidP="000D2995">
      <w:pPr>
        <w:pStyle w:val="ListParagraph"/>
        <w:numPr>
          <w:ilvl w:val="0"/>
          <w:numId w:val="49"/>
        </w:numPr>
        <w:rPr>
          <w:rFonts w:ascii="Microsoft YaHei" w:eastAsia="Microsoft YaHei" w:hAnsi="Microsoft YaHei"/>
          <w:lang w:eastAsia="zh-CN"/>
        </w:rPr>
      </w:pPr>
      <w:r w:rsidRPr="00E97C81">
        <w:rPr>
          <w:rFonts w:ascii="Microsoft YaHei" w:eastAsia="Microsoft YaHei" w:hAnsi="Microsoft YaHei" w:cs="SimSun" w:hint="eastAsia"/>
          <w:lang w:eastAsia="zh-CN"/>
        </w:rPr>
        <w:t>每个行动的时间线</w:t>
      </w:r>
    </w:p>
    <w:p w14:paraId="63B79363" w14:textId="77777777" w:rsidR="000D2995" w:rsidRPr="00E97C81" w:rsidRDefault="00155B1F" w:rsidP="00430C81">
      <w:pPr>
        <w:pStyle w:val="ListParagraph"/>
        <w:keepNext/>
        <w:numPr>
          <w:ilvl w:val="0"/>
          <w:numId w:val="49"/>
        </w:numPr>
        <w:rPr>
          <w:rFonts w:ascii="Microsoft YaHei" w:eastAsia="Microsoft YaHei" w:hAnsi="Microsoft YaHei"/>
          <w:lang w:eastAsia="zh-CN"/>
        </w:rPr>
      </w:pPr>
      <w:r w:rsidRPr="00E97C81">
        <w:rPr>
          <w:rFonts w:ascii="Microsoft YaHei" w:eastAsia="Microsoft YaHei" w:hAnsi="Microsoft YaHei" w:cs="SimSun" w:hint="eastAsia"/>
          <w:lang w:eastAsia="zh-CN"/>
        </w:rPr>
        <w:t>每个行动的预期成果</w:t>
      </w:r>
    </w:p>
    <w:p w14:paraId="149E2F29" w14:textId="77777777" w:rsidR="0044683B" w:rsidRPr="00E97C81" w:rsidRDefault="00155B1F" w:rsidP="009C4ABD">
      <w:pPr>
        <w:pStyle w:val="ListParagraph"/>
        <w:numPr>
          <w:ilvl w:val="0"/>
          <w:numId w:val="49"/>
        </w:numPr>
        <w:rPr>
          <w:rFonts w:ascii="Microsoft YaHei" w:eastAsia="Microsoft YaHei" w:hAnsi="Microsoft YaHei"/>
          <w:lang w:eastAsia="zh-CN"/>
        </w:rPr>
      </w:pPr>
      <w:r w:rsidRPr="00E97C81">
        <w:rPr>
          <w:rFonts w:ascii="Microsoft YaHei" w:eastAsia="Microsoft YaHei" w:hAnsi="Microsoft YaHei" w:cs="SimSun" w:hint="eastAsia"/>
          <w:lang w:eastAsia="zh-CN"/>
        </w:rPr>
        <w:t>追踪和评估进展的衡量标准。</w:t>
      </w:r>
    </w:p>
    <w:p w14:paraId="1383FB7C" w14:textId="77777777" w:rsidR="007F696F" w:rsidRPr="00E97C81" w:rsidRDefault="00155B1F" w:rsidP="002078DA">
      <w:pPr>
        <w:rPr>
          <w:rFonts w:ascii="Microsoft YaHei" w:eastAsia="Microsoft YaHei" w:hAnsi="Microsoft YaHei"/>
          <w:lang w:eastAsia="zh-CN"/>
        </w:rPr>
      </w:pPr>
      <w:r w:rsidRPr="00E97C81">
        <w:rPr>
          <w:rFonts w:ascii="Microsoft YaHei" w:eastAsia="Microsoft YaHei" w:hAnsi="Microsoft YaHei" w:cs="SimSun" w:hint="eastAsia"/>
          <w:lang w:eastAsia="zh-CN"/>
        </w:rPr>
        <w:t>第一份年度进展报告将于 2024 年底发布。该报告将展示在实现本《战略》的行动和成果方面取得的进展。作为该流程的一部分，NDIA 将邀请 EAG 和其他利益相关方提供反馈意见。</w:t>
      </w:r>
    </w:p>
    <w:p w14:paraId="49537161" w14:textId="77777777" w:rsidR="00806638" w:rsidRPr="00E97C81" w:rsidRDefault="00155B1F" w:rsidP="002078DA">
      <w:pPr>
        <w:rPr>
          <w:rFonts w:ascii="Microsoft YaHei" w:eastAsia="Microsoft YaHei" w:hAnsi="Microsoft YaHei"/>
          <w:lang w:eastAsia="zh-CN"/>
        </w:rPr>
      </w:pPr>
      <w:r w:rsidRPr="00E97C81">
        <w:rPr>
          <w:rFonts w:ascii="Microsoft YaHei" w:eastAsia="Microsoft YaHei" w:hAnsi="Microsoft YaHei" w:cs="SimSun" w:hint="eastAsia"/>
          <w:lang w:eastAsia="zh-CN"/>
        </w:rPr>
        <w:t>不断听取反馈并从中学习，意味着 NDIA 可以对残障人士和 CALD 部门的变化和反馈意见作出响应并采取措施，从而不断满足 CALD 参与者的需求。</w:t>
      </w:r>
    </w:p>
    <w:p w14:paraId="21316BF5" w14:textId="77777777" w:rsidR="00F22590" w:rsidRPr="00E97C81" w:rsidRDefault="00155B1F" w:rsidP="00806638">
      <w:pPr>
        <w:rPr>
          <w:rFonts w:ascii="Microsoft YaHei" w:eastAsia="Microsoft YaHei" w:hAnsi="Microsoft YaHei"/>
          <w:lang w:eastAsia="zh-CN"/>
        </w:rPr>
      </w:pPr>
      <w:r w:rsidRPr="00E97C81">
        <w:rPr>
          <w:rFonts w:ascii="Microsoft YaHei" w:eastAsia="Microsoft YaHei" w:hAnsi="Microsoft YaHei" w:cs="SimSun" w:hint="eastAsia"/>
          <w:lang w:eastAsia="zh-CN"/>
        </w:rPr>
        <w:t>本《战略》的持续监督和报告功能将展示 NDIS 如何改善来自 CALD 背景的残障人士的成果，并将确定需要改进的领域。</w:t>
      </w:r>
    </w:p>
    <w:p w14:paraId="0007680E" w14:textId="77777777" w:rsidR="004B41F9" w:rsidRPr="00E97C81" w:rsidRDefault="00155B1F" w:rsidP="009C4ABD">
      <w:pPr>
        <w:rPr>
          <w:rFonts w:ascii="Microsoft YaHei" w:eastAsia="Microsoft YaHei" w:hAnsi="Microsoft YaHei"/>
          <w:lang w:eastAsia="zh-CN"/>
        </w:rPr>
      </w:pPr>
      <w:r w:rsidRPr="00E97C81">
        <w:rPr>
          <w:rFonts w:ascii="Microsoft YaHei" w:eastAsia="Microsoft YaHei" w:hAnsi="Microsoft YaHei" w:cs="SimSun" w:hint="eastAsia"/>
          <w:lang w:eastAsia="zh-CN"/>
        </w:rPr>
        <w:t>NDIA 致力于继续与来自 CALD 背景的残障人士、其家人和照护者、高峰机构、残障人士代表组织和服务机构密切合作。此举的目的为了确保本《战略》能够满足 CALD 社区和残障人士，以及 CALD 部门未来的需求。</w:t>
      </w:r>
      <w:bookmarkStart w:id="215" w:name="_Toc138237276"/>
      <w:bookmarkStart w:id="216" w:name="_Toc138244615"/>
      <w:r w:rsidRPr="00E97C81">
        <w:rPr>
          <w:rFonts w:ascii="Microsoft YaHei" w:eastAsia="Microsoft YaHei" w:hAnsi="Microsoft YaHei" w:cs="SimSun" w:hint="eastAsia"/>
          <w:lang w:eastAsia="zh-CN"/>
        </w:rPr>
        <w:br w:type="page"/>
      </w:r>
    </w:p>
    <w:p w14:paraId="372F9097" w14:textId="77777777" w:rsidR="000B356B" w:rsidRPr="00E97C81" w:rsidRDefault="00155B1F">
      <w:pPr>
        <w:pStyle w:val="Heading3"/>
        <w:rPr>
          <w:rFonts w:ascii="Microsoft YaHei" w:eastAsia="Microsoft YaHei" w:hAnsi="Microsoft YaHei"/>
          <w:lang w:eastAsia="zh-CN"/>
        </w:rPr>
      </w:pPr>
      <w:bookmarkStart w:id="217" w:name="_6._Appendix_A"/>
      <w:bookmarkStart w:id="218" w:name="_Toc256000061"/>
      <w:bookmarkStart w:id="219" w:name="_Toc138255789"/>
      <w:bookmarkEnd w:id="217"/>
      <w:r w:rsidRPr="00E97C81">
        <w:rPr>
          <w:rFonts w:ascii="Microsoft YaHei" w:eastAsia="Microsoft YaHei" w:hAnsi="Microsoft YaHei" w:cs="SimSun" w:hint="eastAsia"/>
          <w:lang w:eastAsia="zh-CN"/>
        </w:rPr>
        <w:lastRenderedPageBreak/>
        <w:t>6. 附录 A</w:t>
      </w:r>
      <w:bookmarkEnd w:id="218"/>
    </w:p>
    <w:p w14:paraId="36CAD0D7" w14:textId="77777777" w:rsidR="006D2C4A" w:rsidRPr="00E97C81" w:rsidRDefault="00155B1F">
      <w:pPr>
        <w:pStyle w:val="Heading3"/>
        <w:rPr>
          <w:rFonts w:ascii="Microsoft YaHei" w:eastAsia="Microsoft YaHei" w:hAnsi="Microsoft YaHei"/>
          <w:lang w:eastAsia="zh-CN"/>
        </w:rPr>
      </w:pPr>
      <w:bookmarkStart w:id="220" w:name="_Toc256000062"/>
      <w:r w:rsidRPr="00E97C81">
        <w:rPr>
          <w:rFonts w:ascii="Microsoft YaHei" w:eastAsia="Microsoft YaHei" w:hAnsi="Microsoft YaHei" w:cs="SimSun" w:hint="eastAsia"/>
          <w:lang w:eastAsia="zh-CN"/>
        </w:rPr>
        <w:t>外部咨询小组成员名单（按组织名称排序）</w:t>
      </w:r>
      <w:bookmarkEnd w:id="215"/>
      <w:bookmarkEnd w:id="216"/>
      <w:bookmarkEnd w:id="219"/>
      <w:bookmarkEnd w:id="220"/>
    </w:p>
    <w:p w14:paraId="1DBAA35F" w14:textId="77777777" w:rsidR="006D2C4A" w:rsidRPr="00E97C81" w:rsidRDefault="00155B1F" w:rsidP="006D2C4A">
      <w:pPr>
        <w:numPr>
          <w:ilvl w:val="0"/>
          <w:numId w:val="39"/>
        </w:numPr>
        <w:spacing w:after="0"/>
        <w:ind w:left="714" w:hanging="357"/>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Action on Disability within Ethnic Communities</w:t>
      </w:r>
    </w:p>
    <w:p w14:paraId="1C1A3022" w14:textId="77777777" w:rsidR="006D2C4A" w:rsidRPr="00E97C81" w:rsidRDefault="00155B1F" w:rsidP="006D2C4A">
      <w:pPr>
        <w:numPr>
          <w:ilvl w:val="0"/>
          <w:numId w:val="39"/>
        </w:numPr>
        <w:spacing w:after="0"/>
        <w:ind w:left="714" w:hanging="357"/>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Amparo Advocacy Inc</w:t>
      </w:r>
    </w:p>
    <w:p w14:paraId="33B539CE" w14:textId="77777777" w:rsidR="006D2C4A" w:rsidRPr="00E97C81" w:rsidRDefault="00155B1F" w:rsidP="006D2C4A">
      <w:pPr>
        <w:numPr>
          <w:ilvl w:val="0"/>
          <w:numId w:val="39"/>
        </w:numPr>
        <w:spacing w:after="0"/>
        <w:ind w:left="714" w:hanging="357"/>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Canberra Multicultural Community Forum</w:t>
      </w:r>
    </w:p>
    <w:p w14:paraId="4A77692E" w14:textId="77777777" w:rsidR="006D2C4A" w:rsidRPr="00E97C81" w:rsidRDefault="00155B1F" w:rsidP="006D2C4A">
      <w:pPr>
        <w:numPr>
          <w:ilvl w:val="0"/>
          <w:numId w:val="39"/>
        </w:numPr>
        <w:spacing w:after="0"/>
        <w:ind w:left="714" w:hanging="357"/>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Disability Advocacy Network Australia</w:t>
      </w:r>
    </w:p>
    <w:p w14:paraId="620ADF47" w14:textId="77777777" w:rsidR="006D2C4A" w:rsidRPr="00E97C81" w:rsidRDefault="00155B1F" w:rsidP="006D2C4A">
      <w:pPr>
        <w:numPr>
          <w:ilvl w:val="0"/>
          <w:numId w:val="39"/>
        </w:numPr>
        <w:spacing w:after="0"/>
        <w:ind w:left="714" w:hanging="357"/>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Deaf Australia</w:t>
      </w:r>
    </w:p>
    <w:p w14:paraId="56249144" w14:textId="77777777" w:rsidR="006D2C4A" w:rsidRPr="00E97C81" w:rsidRDefault="00155B1F" w:rsidP="006D2C4A">
      <w:pPr>
        <w:numPr>
          <w:ilvl w:val="0"/>
          <w:numId w:val="39"/>
        </w:numPr>
        <w:spacing w:after="0"/>
        <w:ind w:left="714" w:hanging="357"/>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Disability Rights Advocacy Service</w:t>
      </w:r>
    </w:p>
    <w:p w14:paraId="53E5BBD0" w14:textId="77777777" w:rsidR="006D2C4A" w:rsidRPr="00E97C81" w:rsidRDefault="00155B1F" w:rsidP="006D2C4A">
      <w:pPr>
        <w:numPr>
          <w:ilvl w:val="0"/>
          <w:numId w:val="39"/>
        </w:numPr>
        <w:spacing w:after="0"/>
        <w:ind w:left="714" w:hanging="357"/>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Cultura（前称为 Diversitat）</w:t>
      </w:r>
    </w:p>
    <w:p w14:paraId="2F62F9CC" w14:textId="77777777" w:rsidR="006D2C4A" w:rsidRPr="00E97C81" w:rsidRDefault="00155B1F" w:rsidP="006D2C4A">
      <w:pPr>
        <w:numPr>
          <w:ilvl w:val="0"/>
          <w:numId w:val="39"/>
        </w:numPr>
        <w:spacing w:after="0"/>
        <w:ind w:left="714" w:hanging="357"/>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Diversity and Disability Alliance</w:t>
      </w:r>
    </w:p>
    <w:p w14:paraId="0315DBC8" w14:textId="77777777" w:rsidR="006D2C4A" w:rsidRPr="00E97C81" w:rsidRDefault="00155B1F" w:rsidP="006D2C4A">
      <w:pPr>
        <w:numPr>
          <w:ilvl w:val="0"/>
          <w:numId w:val="39"/>
        </w:numPr>
        <w:spacing w:after="0"/>
        <w:ind w:left="714" w:hanging="357"/>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Ethnic Communities’ Council of Victoria</w:t>
      </w:r>
    </w:p>
    <w:p w14:paraId="789D44DF" w14:textId="77777777" w:rsidR="006D2C4A" w:rsidRPr="00E97C81" w:rsidRDefault="00155B1F" w:rsidP="006D2C4A">
      <w:pPr>
        <w:numPr>
          <w:ilvl w:val="0"/>
          <w:numId w:val="39"/>
        </w:numPr>
        <w:spacing w:after="0"/>
        <w:ind w:left="714" w:hanging="357"/>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Ethnic Communities Services Co-operative</w:t>
      </w:r>
    </w:p>
    <w:p w14:paraId="44680837" w14:textId="77777777" w:rsidR="006D2C4A" w:rsidRPr="00E97C81" w:rsidRDefault="00155B1F" w:rsidP="006D2C4A">
      <w:pPr>
        <w:numPr>
          <w:ilvl w:val="0"/>
          <w:numId w:val="39"/>
        </w:numPr>
        <w:spacing w:after="0"/>
        <w:ind w:left="714" w:hanging="357"/>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Federation of Ethnic Communities’ Council of Australia</w:t>
      </w:r>
    </w:p>
    <w:p w14:paraId="660FF16E" w14:textId="77777777" w:rsidR="006D2C4A" w:rsidRPr="00E97C81" w:rsidRDefault="00155B1F" w:rsidP="006D2C4A">
      <w:pPr>
        <w:numPr>
          <w:ilvl w:val="0"/>
          <w:numId w:val="39"/>
        </w:numPr>
        <w:spacing w:after="0"/>
        <w:ind w:left="714" w:hanging="357"/>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Griffith University</w:t>
      </w:r>
    </w:p>
    <w:p w14:paraId="0CAE05CC" w14:textId="77777777" w:rsidR="006D2C4A" w:rsidRPr="00E97C81" w:rsidRDefault="00155B1F" w:rsidP="006D2C4A">
      <w:pPr>
        <w:numPr>
          <w:ilvl w:val="0"/>
          <w:numId w:val="39"/>
        </w:numPr>
        <w:spacing w:after="0"/>
        <w:ind w:left="714" w:hanging="357"/>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Inclusion Australia</w:t>
      </w:r>
    </w:p>
    <w:p w14:paraId="0B2107C1" w14:textId="77777777" w:rsidR="006D2C4A" w:rsidRPr="00E97C81" w:rsidRDefault="00155B1F" w:rsidP="006D2C4A">
      <w:pPr>
        <w:numPr>
          <w:ilvl w:val="0"/>
          <w:numId w:val="39"/>
        </w:numPr>
        <w:spacing w:after="0"/>
        <w:ind w:left="714" w:hanging="357"/>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Independent Advisory Council to the NDIA</w:t>
      </w:r>
    </w:p>
    <w:p w14:paraId="0D3323C6" w14:textId="77777777" w:rsidR="006D2C4A" w:rsidRPr="00E97C81" w:rsidRDefault="00155B1F" w:rsidP="006D2C4A">
      <w:pPr>
        <w:numPr>
          <w:ilvl w:val="0"/>
          <w:numId w:val="39"/>
        </w:numPr>
        <w:spacing w:after="0"/>
        <w:ind w:left="714" w:hanging="357"/>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Kin</w:t>
      </w:r>
    </w:p>
    <w:p w14:paraId="7DF0204B" w14:textId="77777777" w:rsidR="006D2C4A" w:rsidRPr="00E97C81" w:rsidRDefault="00155B1F" w:rsidP="006D2C4A">
      <w:pPr>
        <w:numPr>
          <w:ilvl w:val="0"/>
          <w:numId w:val="39"/>
        </w:numPr>
        <w:spacing w:after="0"/>
        <w:ind w:left="714" w:hanging="357"/>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Mental Health Australia</w:t>
      </w:r>
    </w:p>
    <w:p w14:paraId="0013D463" w14:textId="77777777" w:rsidR="006D2C4A" w:rsidRPr="00E97C81" w:rsidRDefault="00155B1F" w:rsidP="006D2C4A">
      <w:pPr>
        <w:numPr>
          <w:ilvl w:val="0"/>
          <w:numId w:val="39"/>
        </w:numPr>
        <w:spacing w:after="0"/>
        <w:ind w:left="714" w:hanging="357"/>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Migrant Resource Centre Launceston</w:t>
      </w:r>
    </w:p>
    <w:p w14:paraId="13C78640" w14:textId="77777777" w:rsidR="006D2C4A" w:rsidRPr="00E97C81" w:rsidRDefault="00155B1F" w:rsidP="006D2C4A">
      <w:pPr>
        <w:numPr>
          <w:ilvl w:val="0"/>
          <w:numId w:val="39"/>
        </w:numPr>
        <w:spacing w:after="0"/>
        <w:ind w:left="714" w:hanging="357"/>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Migrant Resource Centre North-West</w:t>
      </w:r>
    </w:p>
    <w:p w14:paraId="68760623" w14:textId="77777777" w:rsidR="006D2C4A" w:rsidRPr="00E97C81" w:rsidRDefault="00155B1F" w:rsidP="006D2C4A">
      <w:pPr>
        <w:numPr>
          <w:ilvl w:val="0"/>
          <w:numId w:val="39"/>
        </w:numPr>
        <w:spacing w:after="0"/>
        <w:ind w:left="714" w:hanging="357"/>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Multicultural Council of the Northern Territory</w:t>
      </w:r>
    </w:p>
    <w:p w14:paraId="12D65FC0" w14:textId="77777777" w:rsidR="006D2C4A" w:rsidRPr="00E97C81" w:rsidRDefault="00155B1F" w:rsidP="006D2C4A">
      <w:pPr>
        <w:numPr>
          <w:ilvl w:val="0"/>
          <w:numId w:val="39"/>
        </w:numPr>
        <w:spacing w:after="0"/>
        <w:ind w:left="714" w:hanging="357"/>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Multicultural Disability Advocacy Association of NSW</w:t>
      </w:r>
    </w:p>
    <w:p w14:paraId="452413C1" w14:textId="77777777" w:rsidR="006D2C4A" w:rsidRPr="00E97C81" w:rsidRDefault="00155B1F" w:rsidP="006D2C4A">
      <w:pPr>
        <w:numPr>
          <w:ilvl w:val="0"/>
          <w:numId w:val="39"/>
        </w:numPr>
        <w:spacing w:after="0"/>
        <w:ind w:left="714" w:hanging="357"/>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Multicultural Youth Advocacy Network/s – Youth Disability CaLD Collective</w:t>
      </w:r>
    </w:p>
    <w:p w14:paraId="1416A623" w14:textId="06E190CA" w:rsidR="006D2C4A" w:rsidRPr="00E97C81" w:rsidRDefault="00F73D6C" w:rsidP="006D2C4A">
      <w:pPr>
        <w:numPr>
          <w:ilvl w:val="0"/>
          <w:numId w:val="39"/>
        </w:numPr>
        <w:spacing w:after="0"/>
        <w:ind w:left="714" w:hanging="357"/>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National Disability Insurance Agency（国家残障保险局）</w:t>
      </w:r>
    </w:p>
    <w:p w14:paraId="43F04A15" w14:textId="67B584ED" w:rsidR="006D2C4A" w:rsidRPr="00E97C81" w:rsidRDefault="00F73D6C" w:rsidP="006D2C4A">
      <w:pPr>
        <w:numPr>
          <w:ilvl w:val="0"/>
          <w:numId w:val="39"/>
        </w:numPr>
        <w:spacing w:after="0"/>
        <w:ind w:left="714" w:hanging="357"/>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Quality and Safeguards Commission（</w:t>
      </w:r>
      <w:r w:rsidRPr="00F73D6C">
        <w:rPr>
          <w:rFonts w:ascii="Microsoft YaHei" w:eastAsia="Microsoft YaHei" w:hAnsi="Microsoft YaHei" w:cs="SimSun" w:hint="eastAsia"/>
          <w:lang w:eastAsia="zh-CN"/>
        </w:rPr>
        <w:t xml:space="preserve"> </w:t>
      </w:r>
      <w:r w:rsidRPr="00E97C81">
        <w:rPr>
          <w:rFonts w:ascii="Microsoft YaHei" w:eastAsia="Microsoft YaHei" w:hAnsi="Microsoft YaHei" w:cs="SimSun" w:hint="eastAsia"/>
          <w:lang w:eastAsia="zh-CN"/>
        </w:rPr>
        <w:t>NDIS 质量和保障委员会）</w:t>
      </w:r>
    </w:p>
    <w:p w14:paraId="7456D866" w14:textId="77777777" w:rsidR="006D2C4A" w:rsidRPr="00E97C81" w:rsidRDefault="00155B1F" w:rsidP="006D2C4A">
      <w:pPr>
        <w:numPr>
          <w:ilvl w:val="0"/>
          <w:numId w:val="39"/>
        </w:numPr>
        <w:spacing w:after="0"/>
        <w:ind w:left="714" w:hanging="357"/>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lastRenderedPageBreak/>
        <w:t>National Ethnic Disability Alliance</w:t>
      </w:r>
    </w:p>
    <w:p w14:paraId="42B8B9EA" w14:textId="77777777" w:rsidR="006D2C4A" w:rsidRPr="00E97C81" w:rsidRDefault="00155B1F" w:rsidP="006D2C4A">
      <w:pPr>
        <w:numPr>
          <w:ilvl w:val="0"/>
          <w:numId w:val="39"/>
        </w:numPr>
        <w:spacing w:after="0"/>
        <w:ind w:left="714" w:hanging="357"/>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NSW Refugee Health Service</w:t>
      </w:r>
    </w:p>
    <w:p w14:paraId="43C11F66" w14:textId="77777777" w:rsidR="006D2C4A" w:rsidRPr="00E97C81" w:rsidRDefault="00155B1F" w:rsidP="006D2C4A">
      <w:pPr>
        <w:numPr>
          <w:ilvl w:val="0"/>
          <w:numId w:val="39"/>
        </w:numPr>
        <w:spacing w:after="0"/>
        <w:ind w:left="714" w:hanging="357"/>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Participant, family and carer nominee</w:t>
      </w:r>
    </w:p>
    <w:p w14:paraId="62DE5A47" w14:textId="77777777" w:rsidR="006D2C4A" w:rsidRPr="00E97C81" w:rsidRDefault="00155B1F" w:rsidP="006D2C4A">
      <w:pPr>
        <w:numPr>
          <w:ilvl w:val="0"/>
          <w:numId w:val="39"/>
        </w:numPr>
        <w:spacing w:after="0"/>
        <w:ind w:left="714" w:hanging="357"/>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People with Disability Australia</w:t>
      </w:r>
    </w:p>
    <w:p w14:paraId="073A47EA" w14:textId="77777777" w:rsidR="006D2C4A" w:rsidRPr="00E97C81" w:rsidRDefault="00155B1F" w:rsidP="006D2C4A">
      <w:pPr>
        <w:numPr>
          <w:ilvl w:val="0"/>
          <w:numId w:val="39"/>
        </w:numPr>
        <w:spacing w:after="0"/>
        <w:ind w:left="714" w:hanging="357"/>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Settlement Council of Australia</w:t>
      </w:r>
    </w:p>
    <w:p w14:paraId="61E5819F" w14:textId="77777777" w:rsidR="0044033F" w:rsidRPr="00E97C81" w:rsidRDefault="00155B1F" w:rsidP="0044033F">
      <w:pPr>
        <w:numPr>
          <w:ilvl w:val="0"/>
          <w:numId w:val="39"/>
        </w:numPr>
        <w:spacing w:after="0"/>
        <w:ind w:left="714" w:hanging="357"/>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Settlement Services International</w:t>
      </w:r>
    </w:p>
    <w:p w14:paraId="3CAA91A5" w14:textId="77777777" w:rsidR="006D2C4A" w:rsidRPr="00E97C81" w:rsidRDefault="00155B1F" w:rsidP="006D2C4A">
      <w:pPr>
        <w:numPr>
          <w:ilvl w:val="0"/>
          <w:numId w:val="39"/>
        </w:numPr>
        <w:spacing w:after="0"/>
        <w:ind w:left="714" w:hanging="357"/>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Speak My Language</w:t>
      </w:r>
    </w:p>
    <w:p w14:paraId="76A23B75" w14:textId="77777777" w:rsidR="006D2C4A" w:rsidRPr="00E97C81" w:rsidRDefault="00155B1F" w:rsidP="006D2C4A">
      <w:pPr>
        <w:numPr>
          <w:ilvl w:val="0"/>
          <w:numId w:val="39"/>
        </w:numPr>
        <w:spacing w:after="0"/>
        <w:ind w:left="714" w:hanging="357"/>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SydWest Multicultural Services</w:t>
      </w:r>
    </w:p>
    <w:p w14:paraId="48CFF383" w14:textId="77777777" w:rsidR="006D2C4A" w:rsidRPr="00E97C81" w:rsidRDefault="00155B1F" w:rsidP="006D2C4A">
      <w:pPr>
        <w:numPr>
          <w:ilvl w:val="0"/>
          <w:numId w:val="39"/>
        </w:numPr>
        <w:spacing w:after="0"/>
        <w:ind w:left="714" w:hanging="357"/>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TASC National</w:t>
      </w:r>
    </w:p>
    <w:p w14:paraId="6CBDB3BE" w14:textId="77777777" w:rsidR="006D2C4A" w:rsidRPr="00E97C81" w:rsidRDefault="00155B1F" w:rsidP="001F6B92">
      <w:pPr>
        <w:keepNext/>
        <w:numPr>
          <w:ilvl w:val="0"/>
          <w:numId w:val="39"/>
        </w:numPr>
        <w:spacing w:after="0"/>
        <w:ind w:left="714" w:hanging="357"/>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The University of Sydney</w:t>
      </w:r>
    </w:p>
    <w:p w14:paraId="44A560FB" w14:textId="77777777" w:rsidR="006D2C4A" w:rsidRPr="00E97C81" w:rsidRDefault="00155B1F" w:rsidP="00DA7B1F">
      <w:pPr>
        <w:numPr>
          <w:ilvl w:val="0"/>
          <w:numId w:val="39"/>
        </w:numPr>
        <w:spacing w:after="0"/>
        <w:ind w:left="714" w:hanging="357"/>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Women with Disabilities Australia</w:t>
      </w:r>
    </w:p>
    <w:p w14:paraId="178658D3" w14:textId="77777777" w:rsidR="00DA7B1F" w:rsidRPr="00E97C81" w:rsidRDefault="00155B1F" w:rsidP="005F0A35">
      <w:pPr>
        <w:rPr>
          <w:rFonts w:ascii="Microsoft YaHei" w:eastAsia="Microsoft YaHei" w:hAnsi="Microsoft YaHei"/>
          <w:lang w:val="en-AU" w:eastAsia="zh-CN"/>
        </w:rPr>
      </w:pPr>
      <w:bookmarkStart w:id="221" w:name="_Toc137150078"/>
      <w:bookmarkStart w:id="222" w:name="_Toc138237277"/>
      <w:bookmarkStart w:id="223" w:name="_Toc138244616"/>
      <w:r w:rsidRPr="00E97C81">
        <w:rPr>
          <w:rFonts w:ascii="Microsoft YaHei" w:eastAsia="Microsoft YaHei" w:hAnsi="Microsoft YaHei" w:hint="eastAsia"/>
          <w:lang w:val="en-AU" w:eastAsia="zh-CN"/>
        </w:rPr>
        <w:br w:type="page"/>
      </w:r>
    </w:p>
    <w:p w14:paraId="180A4FC0" w14:textId="77777777" w:rsidR="000B356B" w:rsidRPr="00E97C81" w:rsidRDefault="00155B1F" w:rsidP="004D1BA6">
      <w:pPr>
        <w:pStyle w:val="Heading3"/>
        <w:rPr>
          <w:rFonts w:ascii="Microsoft YaHei" w:eastAsia="Microsoft YaHei" w:hAnsi="Microsoft YaHei"/>
          <w:lang w:eastAsia="zh-CN"/>
        </w:rPr>
      </w:pPr>
      <w:bookmarkStart w:id="224" w:name="_7._Appendix_B"/>
      <w:bookmarkStart w:id="225" w:name="_Toc256000063"/>
      <w:bookmarkStart w:id="226" w:name="_Toc138255790"/>
      <w:bookmarkEnd w:id="224"/>
      <w:r w:rsidRPr="00E97C81">
        <w:rPr>
          <w:rFonts w:ascii="Microsoft YaHei" w:eastAsia="Microsoft YaHei" w:hAnsi="Microsoft YaHei" w:cs="SimSun" w:hint="eastAsia"/>
          <w:lang w:eastAsia="zh-CN"/>
        </w:rPr>
        <w:lastRenderedPageBreak/>
        <w:t>7. 附录 B</w:t>
      </w:r>
      <w:bookmarkEnd w:id="225"/>
    </w:p>
    <w:p w14:paraId="5EA23BF6" w14:textId="77777777" w:rsidR="006D2C4A" w:rsidRPr="00E97C81" w:rsidRDefault="00155B1F" w:rsidP="004D1BA6">
      <w:pPr>
        <w:pStyle w:val="Heading3"/>
        <w:rPr>
          <w:rFonts w:ascii="Microsoft YaHei" w:eastAsia="Microsoft YaHei" w:hAnsi="Microsoft YaHei"/>
          <w:lang w:eastAsia="zh-CN"/>
        </w:rPr>
      </w:pPr>
      <w:bookmarkStart w:id="227" w:name="_Toc256000064"/>
      <w:r w:rsidRPr="00E97C81">
        <w:rPr>
          <w:rFonts w:ascii="Microsoft YaHei" w:eastAsia="Microsoft YaHei" w:hAnsi="Microsoft YaHei" w:cs="SimSun" w:hint="eastAsia"/>
          <w:lang w:eastAsia="zh-CN"/>
        </w:rPr>
        <w:t>参与沟通的人士的背景概述</w:t>
      </w:r>
      <w:bookmarkEnd w:id="221"/>
      <w:bookmarkEnd w:id="222"/>
      <w:bookmarkEnd w:id="223"/>
      <w:bookmarkEnd w:id="226"/>
      <w:bookmarkEnd w:id="227"/>
    </w:p>
    <w:p w14:paraId="10E32396" w14:textId="77777777" w:rsidR="006D2C4A" w:rsidRPr="00E97C81" w:rsidRDefault="00155B1F" w:rsidP="001F6B92">
      <w:pPr>
        <w:keepNext/>
        <w:rPr>
          <w:rFonts w:ascii="Microsoft YaHei" w:eastAsia="Microsoft YaHei" w:hAnsi="Microsoft YaHei"/>
          <w:lang w:val="en-AU" w:eastAsia="zh-CN"/>
        </w:rPr>
      </w:pPr>
      <w:r w:rsidRPr="00E97C81">
        <w:rPr>
          <w:rFonts w:ascii="Microsoft YaHei" w:eastAsia="Microsoft YaHei" w:hAnsi="Microsoft YaHei" w:cs="SimSun" w:hint="eastAsia"/>
          <w:lang w:eastAsia="zh-CN"/>
        </w:rPr>
        <w:t>NDIA 与认同来自以下地区文化背景的人士进行了沟通：</w:t>
      </w:r>
    </w:p>
    <w:p w14:paraId="74D8F573" w14:textId="77777777" w:rsidR="006D2C4A" w:rsidRPr="00E97C81" w:rsidRDefault="00155B1F" w:rsidP="006D2C4A">
      <w:pPr>
        <w:numPr>
          <w:ilvl w:val="0"/>
          <w:numId w:val="40"/>
        </w:numPr>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中美洲</w:t>
      </w:r>
    </w:p>
    <w:p w14:paraId="424D3350" w14:textId="77777777" w:rsidR="006D2C4A" w:rsidRPr="00E97C81" w:rsidRDefault="00155B1F" w:rsidP="006D2C4A">
      <w:pPr>
        <w:numPr>
          <w:ilvl w:val="0"/>
          <w:numId w:val="40"/>
        </w:numPr>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南美洲</w:t>
      </w:r>
    </w:p>
    <w:p w14:paraId="26B66BB1" w14:textId="77777777" w:rsidR="006D2C4A" w:rsidRPr="00E97C81" w:rsidRDefault="00155B1F" w:rsidP="006D2C4A">
      <w:pPr>
        <w:numPr>
          <w:ilvl w:val="0"/>
          <w:numId w:val="40"/>
        </w:numPr>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加勒比群岛</w:t>
      </w:r>
    </w:p>
    <w:p w14:paraId="3F4E20CB" w14:textId="77777777" w:rsidR="006D2C4A" w:rsidRPr="00E97C81" w:rsidRDefault="00155B1F" w:rsidP="006D2C4A">
      <w:pPr>
        <w:numPr>
          <w:ilvl w:val="0"/>
          <w:numId w:val="40"/>
        </w:numPr>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北欧</w:t>
      </w:r>
    </w:p>
    <w:p w14:paraId="334CEE21" w14:textId="77777777" w:rsidR="006D2C4A" w:rsidRPr="00E97C81" w:rsidRDefault="00155B1F" w:rsidP="006D2C4A">
      <w:pPr>
        <w:numPr>
          <w:ilvl w:val="0"/>
          <w:numId w:val="40"/>
        </w:numPr>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中欧</w:t>
      </w:r>
    </w:p>
    <w:p w14:paraId="29582E6C" w14:textId="77777777" w:rsidR="006D2C4A" w:rsidRPr="00E97C81" w:rsidRDefault="00155B1F" w:rsidP="006D2C4A">
      <w:pPr>
        <w:numPr>
          <w:ilvl w:val="0"/>
          <w:numId w:val="40"/>
        </w:numPr>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东欧</w:t>
      </w:r>
    </w:p>
    <w:p w14:paraId="36F9B52F" w14:textId="77777777" w:rsidR="006D2C4A" w:rsidRPr="00E97C81" w:rsidRDefault="00155B1F" w:rsidP="006D2C4A">
      <w:pPr>
        <w:numPr>
          <w:ilvl w:val="0"/>
          <w:numId w:val="40"/>
        </w:numPr>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北非</w:t>
      </w:r>
    </w:p>
    <w:p w14:paraId="24A89EA6" w14:textId="77777777" w:rsidR="006D2C4A" w:rsidRPr="00E97C81" w:rsidRDefault="00155B1F" w:rsidP="006D2C4A">
      <w:pPr>
        <w:numPr>
          <w:ilvl w:val="0"/>
          <w:numId w:val="40"/>
        </w:numPr>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东北亚</w:t>
      </w:r>
    </w:p>
    <w:p w14:paraId="73DB0039" w14:textId="77777777" w:rsidR="006D2C4A" w:rsidRPr="00E97C81" w:rsidRDefault="00155B1F" w:rsidP="006D2C4A">
      <w:pPr>
        <w:numPr>
          <w:ilvl w:val="0"/>
          <w:numId w:val="40"/>
        </w:numPr>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中亚</w:t>
      </w:r>
    </w:p>
    <w:p w14:paraId="33A47435" w14:textId="77777777" w:rsidR="006D2C4A" w:rsidRPr="00E97C81" w:rsidRDefault="00155B1F" w:rsidP="006D2C4A">
      <w:pPr>
        <w:numPr>
          <w:ilvl w:val="0"/>
          <w:numId w:val="40"/>
        </w:numPr>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南亚</w:t>
      </w:r>
    </w:p>
    <w:p w14:paraId="470AE581" w14:textId="77777777" w:rsidR="006D2C4A" w:rsidRPr="00E97C81" w:rsidRDefault="00155B1F" w:rsidP="006D2C4A">
      <w:pPr>
        <w:numPr>
          <w:ilvl w:val="0"/>
          <w:numId w:val="40"/>
        </w:numPr>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东南亚</w:t>
      </w:r>
    </w:p>
    <w:p w14:paraId="08134DF3" w14:textId="77777777" w:rsidR="116D9B78" w:rsidRPr="00E97C81" w:rsidRDefault="00155B1F" w:rsidP="001F6B92">
      <w:pPr>
        <w:keepNext/>
        <w:numPr>
          <w:ilvl w:val="0"/>
          <w:numId w:val="40"/>
        </w:numPr>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西亚</w:t>
      </w:r>
    </w:p>
    <w:p w14:paraId="67A20CB6" w14:textId="77777777" w:rsidR="006D2C4A" w:rsidRPr="00E97C81" w:rsidRDefault="00155B1F" w:rsidP="006D2C4A">
      <w:pPr>
        <w:numPr>
          <w:ilvl w:val="0"/>
          <w:numId w:val="40"/>
        </w:numPr>
        <w:ind w:left="714" w:hanging="357"/>
        <w:rPr>
          <w:rFonts w:ascii="Microsoft YaHei" w:eastAsia="Microsoft YaHei" w:hAnsi="Microsoft YaHei"/>
          <w:lang w:val="en-AU" w:eastAsia="zh-CN"/>
        </w:rPr>
      </w:pPr>
      <w:r w:rsidRPr="00E97C81">
        <w:rPr>
          <w:rFonts w:ascii="Microsoft YaHei" w:eastAsia="Microsoft YaHei" w:hAnsi="Microsoft YaHei" w:cs="SimSun" w:hint="eastAsia"/>
          <w:lang w:eastAsia="zh-CN"/>
        </w:rPr>
        <w:t>太平洋群岛</w:t>
      </w:r>
    </w:p>
    <w:p w14:paraId="4ECE8D1D" w14:textId="77777777" w:rsidR="006D2C4A" w:rsidRPr="00E97C81" w:rsidRDefault="00155B1F" w:rsidP="001F6B92">
      <w:pPr>
        <w:keepNext/>
        <w:rPr>
          <w:rFonts w:ascii="Microsoft YaHei" w:eastAsia="Microsoft YaHei" w:hAnsi="Microsoft YaHei"/>
          <w:lang w:val="en-AU" w:eastAsia="zh-CN"/>
        </w:rPr>
      </w:pPr>
      <w:r w:rsidRPr="00E97C81">
        <w:rPr>
          <w:rFonts w:ascii="Microsoft YaHei" w:eastAsia="Microsoft YaHei" w:hAnsi="Microsoft YaHei" w:cs="SimSun" w:hint="eastAsia"/>
          <w:lang w:eastAsia="zh-CN"/>
        </w:rPr>
        <w:t>NDIA 与认同具有以下语言背景的人士进行了沟通：</w:t>
      </w:r>
    </w:p>
    <w:p w14:paraId="65087A0F" w14:textId="77777777" w:rsidR="006D2C4A" w:rsidRPr="00E97C81" w:rsidRDefault="00155B1F" w:rsidP="006D2C4A">
      <w:pPr>
        <w:numPr>
          <w:ilvl w:val="0"/>
          <w:numId w:val="41"/>
        </w:numPr>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英语</w:t>
      </w:r>
    </w:p>
    <w:p w14:paraId="113F7A34" w14:textId="77777777" w:rsidR="007B2EA6" w:rsidRPr="00E97C81" w:rsidRDefault="00155B1F" w:rsidP="006D2C4A">
      <w:pPr>
        <w:numPr>
          <w:ilvl w:val="0"/>
          <w:numId w:val="41"/>
        </w:numPr>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阿拉伯语</w:t>
      </w:r>
    </w:p>
    <w:p w14:paraId="4B3FCDD2" w14:textId="77777777" w:rsidR="006D2C4A" w:rsidRPr="00E97C81" w:rsidRDefault="00155B1F" w:rsidP="006D2C4A">
      <w:pPr>
        <w:numPr>
          <w:ilvl w:val="0"/>
          <w:numId w:val="41"/>
        </w:numPr>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他加禄语</w:t>
      </w:r>
    </w:p>
    <w:p w14:paraId="69C7BC37" w14:textId="77777777" w:rsidR="006D2C4A" w:rsidRPr="00E97C81" w:rsidRDefault="00155B1F" w:rsidP="006D2C4A">
      <w:pPr>
        <w:numPr>
          <w:ilvl w:val="0"/>
          <w:numId w:val="41"/>
        </w:numPr>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泰米尔语</w:t>
      </w:r>
    </w:p>
    <w:p w14:paraId="2E8C7C66" w14:textId="77777777" w:rsidR="006D2C4A" w:rsidRPr="00E97C81" w:rsidRDefault="00155B1F" w:rsidP="006D2C4A">
      <w:pPr>
        <w:numPr>
          <w:ilvl w:val="0"/>
          <w:numId w:val="41"/>
        </w:numPr>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日语</w:t>
      </w:r>
    </w:p>
    <w:p w14:paraId="5E8D168A" w14:textId="77777777" w:rsidR="006D2C4A" w:rsidRPr="00E97C81" w:rsidRDefault="00155B1F" w:rsidP="006D2C4A">
      <w:pPr>
        <w:numPr>
          <w:ilvl w:val="0"/>
          <w:numId w:val="41"/>
        </w:numPr>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孟加拉语</w:t>
      </w:r>
    </w:p>
    <w:p w14:paraId="65A6A2E4" w14:textId="77777777" w:rsidR="006D2C4A" w:rsidRPr="00E97C81" w:rsidRDefault="00155B1F" w:rsidP="006D2C4A">
      <w:pPr>
        <w:numPr>
          <w:ilvl w:val="0"/>
          <w:numId w:val="41"/>
        </w:numPr>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俄语</w:t>
      </w:r>
    </w:p>
    <w:p w14:paraId="44C40136" w14:textId="77777777" w:rsidR="006D2C4A" w:rsidRPr="00E97C81" w:rsidRDefault="00155B1F" w:rsidP="006D2C4A">
      <w:pPr>
        <w:numPr>
          <w:ilvl w:val="0"/>
          <w:numId w:val="41"/>
        </w:numPr>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lastRenderedPageBreak/>
        <w:t>法语</w:t>
      </w:r>
    </w:p>
    <w:p w14:paraId="2E6F3C2D" w14:textId="77777777" w:rsidR="006D2C4A" w:rsidRPr="00E97C81" w:rsidRDefault="00155B1F" w:rsidP="006D2C4A">
      <w:pPr>
        <w:numPr>
          <w:ilvl w:val="0"/>
          <w:numId w:val="41"/>
        </w:numPr>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德语</w:t>
      </w:r>
    </w:p>
    <w:p w14:paraId="7C644FBA" w14:textId="77777777" w:rsidR="006D2C4A" w:rsidRPr="00E97C81" w:rsidRDefault="00155B1F" w:rsidP="006D2C4A">
      <w:pPr>
        <w:numPr>
          <w:ilvl w:val="0"/>
          <w:numId w:val="41"/>
        </w:numPr>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广东话</w:t>
      </w:r>
    </w:p>
    <w:p w14:paraId="2F539A6B" w14:textId="77777777" w:rsidR="006D2C4A" w:rsidRPr="00E97C81" w:rsidRDefault="00155B1F" w:rsidP="006D2C4A">
      <w:pPr>
        <w:numPr>
          <w:ilvl w:val="0"/>
          <w:numId w:val="41"/>
        </w:numPr>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越南语</w:t>
      </w:r>
    </w:p>
    <w:p w14:paraId="3557BA7C" w14:textId="77777777" w:rsidR="006D2C4A" w:rsidRPr="00E97C81" w:rsidRDefault="00155B1F" w:rsidP="006D2C4A">
      <w:pPr>
        <w:numPr>
          <w:ilvl w:val="0"/>
          <w:numId w:val="41"/>
        </w:numPr>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普通话</w:t>
      </w:r>
    </w:p>
    <w:p w14:paraId="019A090F" w14:textId="77777777" w:rsidR="006D2C4A" w:rsidRPr="00E97C81" w:rsidRDefault="00155B1F" w:rsidP="001F6B92">
      <w:pPr>
        <w:keepNext/>
        <w:numPr>
          <w:ilvl w:val="0"/>
          <w:numId w:val="41"/>
        </w:numPr>
        <w:contextualSpacing/>
        <w:rPr>
          <w:rFonts w:ascii="Microsoft YaHei" w:eastAsia="Microsoft YaHei" w:hAnsi="Microsoft YaHei"/>
          <w:lang w:val="en-AU" w:eastAsia="zh-CN"/>
        </w:rPr>
      </w:pPr>
      <w:r w:rsidRPr="00E97C81">
        <w:rPr>
          <w:rFonts w:ascii="Microsoft YaHei" w:eastAsia="Microsoft YaHei" w:hAnsi="Microsoft YaHei" w:cs="SimSun" w:hint="eastAsia"/>
          <w:lang w:eastAsia="zh-CN"/>
        </w:rPr>
        <w:t>闽南语</w:t>
      </w:r>
    </w:p>
    <w:p w14:paraId="0D5A280B" w14:textId="77777777" w:rsidR="006D2C4A" w:rsidRPr="00E97C81" w:rsidRDefault="00155B1F" w:rsidP="006D2C4A">
      <w:pPr>
        <w:numPr>
          <w:ilvl w:val="0"/>
          <w:numId w:val="41"/>
        </w:numPr>
        <w:ind w:left="714" w:hanging="357"/>
        <w:rPr>
          <w:rFonts w:ascii="Microsoft YaHei" w:eastAsia="Microsoft YaHei" w:hAnsi="Microsoft YaHei"/>
          <w:lang w:val="en-AU" w:eastAsia="zh-CN"/>
        </w:rPr>
      </w:pPr>
      <w:r w:rsidRPr="00E97C81">
        <w:rPr>
          <w:rFonts w:ascii="Microsoft YaHei" w:eastAsia="Microsoft YaHei" w:hAnsi="Microsoft YaHei" w:cs="SimSun" w:hint="eastAsia"/>
          <w:lang w:eastAsia="zh-CN"/>
        </w:rPr>
        <w:t>马来语</w:t>
      </w:r>
    </w:p>
    <w:p w14:paraId="56BEEC30" w14:textId="77777777" w:rsidR="006D2C4A" w:rsidRPr="00E97C81" w:rsidRDefault="00155B1F" w:rsidP="001F6B92">
      <w:pPr>
        <w:keepNext/>
        <w:rPr>
          <w:rFonts w:ascii="Microsoft YaHei" w:eastAsia="Microsoft YaHei" w:hAnsi="Microsoft YaHei"/>
          <w:lang w:val="en-AU" w:eastAsia="zh-CN"/>
        </w:rPr>
      </w:pPr>
      <w:r w:rsidRPr="00E97C81">
        <w:rPr>
          <w:rFonts w:ascii="Microsoft YaHei" w:eastAsia="Microsoft YaHei" w:hAnsi="Microsoft YaHei" w:cs="SimSun" w:hint="eastAsia"/>
          <w:lang w:eastAsia="zh-CN"/>
        </w:rPr>
        <w:t>NDIA 与认同属于以下社区的个人和团体进行了沟通：</w:t>
      </w:r>
    </w:p>
    <w:p w14:paraId="7577C9A2" w14:textId="77777777" w:rsidR="006D2C4A" w:rsidRPr="00E97C81" w:rsidRDefault="00155B1F" w:rsidP="006D2C4A">
      <w:pPr>
        <w:numPr>
          <w:ilvl w:val="0"/>
          <w:numId w:val="42"/>
        </w:numPr>
        <w:contextualSpacing/>
        <w:rPr>
          <w:rFonts w:ascii="Microsoft YaHei" w:eastAsia="Microsoft YaHei" w:hAnsi="Microsoft YaHei"/>
          <w:lang w:eastAsia="zh-CN"/>
        </w:rPr>
      </w:pPr>
      <w:r w:rsidRPr="00E97C81">
        <w:rPr>
          <w:rFonts w:ascii="Microsoft YaHei" w:eastAsia="Microsoft YaHei" w:hAnsi="Microsoft YaHei" w:cs="SimSun" w:hint="eastAsia"/>
          <w:lang w:eastAsia="zh-CN"/>
        </w:rPr>
        <w:t>华人社区团体</w:t>
      </w:r>
    </w:p>
    <w:p w14:paraId="0F7F4C6F" w14:textId="77777777" w:rsidR="006D2C4A" w:rsidRPr="00E97C81" w:rsidRDefault="00155B1F" w:rsidP="006D2C4A">
      <w:pPr>
        <w:numPr>
          <w:ilvl w:val="0"/>
          <w:numId w:val="42"/>
        </w:numPr>
        <w:contextualSpacing/>
        <w:rPr>
          <w:rFonts w:ascii="Microsoft YaHei" w:eastAsia="Microsoft YaHei" w:hAnsi="Microsoft YaHei"/>
          <w:lang w:eastAsia="zh-CN"/>
        </w:rPr>
      </w:pPr>
      <w:r w:rsidRPr="00E97C81">
        <w:rPr>
          <w:rFonts w:ascii="Microsoft YaHei" w:eastAsia="Microsoft YaHei" w:hAnsi="Microsoft YaHei" w:cs="SimSun" w:hint="eastAsia"/>
          <w:lang w:eastAsia="zh-CN"/>
        </w:rPr>
        <w:t>混合多元文化群体</w:t>
      </w:r>
    </w:p>
    <w:p w14:paraId="21A3E61D" w14:textId="77777777" w:rsidR="006D2C4A" w:rsidRPr="00E97C81" w:rsidRDefault="00155B1F" w:rsidP="006D2C4A">
      <w:pPr>
        <w:numPr>
          <w:ilvl w:val="0"/>
          <w:numId w:val="42"/>
        </w:numPr>
        <w:contextualSpacing/>
        <w:rPr>
          <w:rFonts w:ascii="Microsoft YaHei" w:eastAsia="Microsoft YaHei" w:hAnsi="Microsoft YaHei"/>
          <w:lang w:eastAsia="zh-CN"/>
        </w:rPr>
      </w:pPr>
      <w:r w:rsidRPr="00E97C81">
        <w:rPr>
          <w:rFonts w:ascii="Microsoft YaHei" w:eastAsia="Microsoft YaHei" w:hAnsi="Microsoft YaHei" w:cs="SimSun" w:hint="eastAsia"/>
          <w:lang w:eastAsia="zh-CN"/>
        </w:rPr>
        <w:t>性行业工作者团体（来自各个 CALD 社区）</w:t>
      </w:r>
    </w:p>
    <w:p w14:paraId="27BFAB52" w14:textId="77777777" w:rsidR="006D2C4A" w:rsidRPr="00E97C81" w:rsidRDefault="00155B1F" w:rsidP="006D2C4A">
      <w:pPr>
        <w:numPr>
          <w:ilvl w:val="0"/>
          <w:numId w:val="42"/>
        </w:numPr>
        <w:contextualSpacing/>
        <w:rPr>
          <w:rFonts w:ascii="Microsoft YaHei" w:eastAsia="Microsoft YaHei" w:hAnsi="Microsoft YaHei"/>
          <w:lang w:eastAsia="zh-CN"/>
        </w:rPr>
      </w:pPr>
      <w:r w:rsidRPr="00E97C81">
        <w:rPr>
          <w:rFonts w:ascii="Microsoft YaHei" w:eastAsia="Microsoft YaHei" w:hAnsi="Microsoft YaHei" w:cs="SimSun" w:hint="eastAsia"/>
          <w:lang w:eastAsia="zh-CN"/>
        </w:rPr>
        <w:t>阿拉伯社区团体</w:t>
      </w:r>
    </w:p>
    <w:p w14:paraId="7F1C38E2" w14:textId="77777777" w:rsidR="006D2C4A" w:rsidRPr="00E97C81" w:rsidRDefault="00155B1F" w:rsidP="006D2C4A">
      <w:pPr>
        <w:numPr>
          <w:ilvl w:val="0"/>
          <w:numId w:val="42"/>
        </w:numPr>
        <w:contextualSpacing/>
        <w:rPr>
          <w:rFonts w:ascii="Microsoft YaHei" w:eastAsia="Microsoft YaHei" w:hAnsi="Microsoft YaHei"/>
          <w:lang w:eastAsia="zh-CN"/>
        </w:rPr>
      </w:pPr>
      <w:r w:rsidRPr="00E97C81">
        <w:rPr>
          <w:rFonts w:ascii="Microsoft YaHei" w:eastAsia="Microsoft YaHei" w:hAnsi="Microsoft YaHei" w:cs="SimSun" w:hint="eastAsia"/>
          <w:lang w:eastAsia="zh-CN"/>
        </w:rPr>
        <w:t>越南照护者团体</w:t>
      </w:r>
    </w:p>
    <w:p w14:paraId="78BF3CF8" w14:textId="77777777" w:rsidR="006D2C4A" w:rsidRPr="00E97C81" w:rsidRDefault="00155B1F" w:rsidP="006D2C4A">
      <w:pPr>
        <w:numPr>
          <w:ilvl w:val="0"/>
          <w:numId w:val="42"/>
        </w:numPr>
        <w:contextualSpacing/>
        <w:rPr>
          <w:rFonts w:ascii="Microsoft YaHei" w:eastAsia="Microsoft YaHei" w:hAnsi="Microsoft YaHei"/>
          <w:lang w:eastAsia="zh-CN"/>
        </w:rPr>
      </w:pPr>
      <w:r w:rsidRPr="00E97C81">
        <w:rPr>
          <w:rFonts w:ascii="Microsoft YaHei" w:eastAsia="Microsoft YaHei" w:hAnsi="Microsoft YaHei" w:cs="SimSun" w:hint="eastAsia"/>
          <w:lang w:eastAsia="zh-CN"/>
        </w:rPr>
        <w:t>阿富汗社区团体</w:t>
      </w:r>
    </w:p>
    <w:p w14:paraId="5B92F47F" w14:textId="77777777" w:rsidR="006D2C4A" w:rsidRPr="00E97C81" w:rsidRDefault="00155B1F" w:rsidP="006D2C4A">
      <w:pPr>
        <w:numPr>
          <w:ilvl w:val="0"/>
          <w:numId w:val="42"/>
        </w:numPr>
        <w:contextualSpacing/>
        <w:rPr>
          <w:rFonts w:ascii="Microsoft YaHei" w:eastAsia="Microsoft YaHei" w:hAnsi="Microsoft YaHei"/>
          <w:lang w:eastAsia="zh-CN"/>
        </w:rPr>
      </w:pPr>
      <w:r w:rsidRPr="00E97C81">
        <w:rPr>
          <w:rFonts w:ascii="Microsoft YaHei" w:eastAsia="Microsoft YaHei" w:hAnsi="Microsoft YaHei" w:cs="SimSun" w:hint="eastAsia"/>
          <w:lang w:eastAsia="zh-CN"/>
        </w:rPr>
        <w:t>尼泊尔人道主义移民</w:t>
      </w:r>
    </w:p>
    <w:p w14:paraId="2FBA9676" w14:textId="77777777" w:rsidR="006D2C4A" w:rsidRPr="00E97C81" w:rsidRDefault="00155B1F" w:rsidP="006D2C4A">
      <w:pPr>
        <w:numPr>
          <w:ilvl w:val="0"/>
          <w:numId w:val="42"/>
        </w:numPr>
        <w:contextualSpacing/>
        <w:rPr>
          <w:rFonts w:ascii="Microsoft YaHei" w:eastAsia="Microsoft YaHei" w:hAnsi="Microsoft YaHei"/>
          <w:lang w:eastAsia="zh-CN"/>
        </w:rPr>
      </w:pPr>
      <w:r w:rsidRPr="00E97C81">
        <w:rPr>
          <w:rFonts w:ascii="Microsoft YaHei" w:eastAsia="Microsoft YaHei" w:hAnsi="Microsoft YaHei" w:cs="SimSun" w:hint="eastAsia"/>
          <w:lang w:eastAsia="zh-CN"/>
        </w:rPr>
        <w:t>CALD 青少年小组</w:t>
      </w:r>
    </w:p>
    <w:p w14:paraId="242AFD0B" w14:textId="77777777" w:rsidR="006D2C4A" w:rsidRPr="00E97C81" w:rsidRDefault="00155B1F" w:rsidP="006D2C4A">
      <w:pPr>
        <w:numPr>
          <w:ilvl w:val="0"/>
          <w:numId w:val="42"/>
        </w:numPr>
        <w:contextualSpacing/>
        <w:rPr>
          <w:rFonts w:ascii="Microsoft YaHei" w:eastAsia="Microsoft YaHei" w:hAnsi="Microsoft YaHei"/>
          <w:lang w:eastAsia="zh-CN"/>
        </w:rPr>
      </w:pPr>
      <w:r w:rsidRPr="00E97C81">
        <w:rPr>
          <w:rFonts w:ascii="Microsoft YaHei" w:eastAsia="Microsoft YaHei" w:hAnsi="Microsoft YaHei" w:cs="SimSun" w:hint="eastAsia"/>
          <w:lang w:eastAsia="zh-CN"/>
        </w:rPr>
        <w:t>Ezidi（雅兹迪）难民社区团体</w:t>
      </w:r>
    </w:p>
    <w:p w14:paraId="203A501C" w14:textId="77777777" w:rsidR="006D2C4A" w:rsidRPr="00E97C81" w:rsidRDefault="00155B1F" w:rsidP="006D2C4A">
      <w:pPr>
        <w:numPr>
          <w:ilvl w:val="0"/>
          <w:numId w:val="42"/>
        </w:numPr>
        <w:contextualSpacing/>
        <w:rPr>
          <w:rFonts w:ascii="Microsoft YaHei" w:eastAsia="Microsoft YaHei" w:hAnsi="Microsoft YaHei"/>
          <w:lang w:eastAsia="zh-CN"/>
        </w:rPr>
      </w:pPr>
      <w:r w:rsidRPr="00E97C81">
        <w:rPr>
          <w:rFonts w:ascii="Microsoft YaHei" w:eastAsia="Microsoft YaHei" w:hAnsi="Microsoft YaHei" w:cs="SimSun" w:hint="eastAsia"/>
          <w:lang w:eastAsia="zh-CN"/>
        </w:rPr>
        <w:t>旁遮普社区团体</w:t>
      </w:r>
    </w:p>
    <w:p w14:paraId="78201617" w14:textId="77777777" w:rsidR="006D2C4A" w:rsidRPr="00E97C81" w:rsidRDefault="00155B1F" w:rsidP="001F6B92">
      <w:pPr>
        <w:keepNext/>
        <w:numPr>
          <w:ilvl w:val="0"/>
          <w:numId w:val="42"/>
        </w:numPr>
        <w:contextualSpacing/>
        <w:rPr>
          <w:rFonts w:ascii="Microsoft YaHei" w:eastAsia="Microsoft YaHei" w:hAnsi="Microsoft YaHei"/>
          <w:lang w:eastAsia="zh-CN"/>
        </w:rPr>
      </w:pPr>
      <w:r w:rsidRPr="00E97C81">
        <w:rPr>
          <w:rFonts w:ascii="Microsoft YaHei" w:eastAsia="Microsoft YaHei" w:hAnsi="Microsoft YaHei" w:cs="SimSun" w:hint="eastAsia"/>
          <w:lang w:eastAsia="zh-CN"/>
        </w:rPr>
        <w:t>印度社区团体</w:t>
      </w:r>
    </w:p>
    <w:p w14:paraId="01FC5AFC" w14:textId="77777777" w:rsidR="006D2C4A" w:rsidRPr="00E97C81" w:rsidRDefault="00155B1F" w:rsidP="006D2C4A">
      <w:pPr>
        <w:numPr>
          <w:ilvl w:val="0"/>
          <w:numId w:val="42"/>
        </w:numPr>
        <w:ind w:left="714" w:hanging="357"/>
        <w:rPr>
          <w:rFonts w:ascii="Microsoft YaHei" w:eastAsia="Microsoft YaHei" w:hAnsi="Microsoft YaHei"/>
          <w:lang w:eastAsia="zh-CN"/>
        </w:rPr>
      </w:pPr>
      <w:r w:rsidRPr="00E97C81">
        <w:rPr>
          <w:rFonts w:ascii="Microsoft YaHei" w:eastAsia="Microsoft YaHei" w:hAnsi="Microsoft YaHei" w:cs="SimSun" w:hint="eastAsia"/>
          <w:lang w:eastAsia="zh-CN"/>
        </w:rPr>
        <w:t>先天和后天的失聪人士、聋盲人士和重听人士社区团体</w:t>
      </w:r>
    </w:p>
    <w:p w14:paraId="493B14F1" w14:textId="77777777" w:rsidR="006D2C4A" w:rsidRPr="00E97C81" w:rsidRDefault="00155B1F" w:rsidP="001F6B92">
      <w:pPr>
        <w:keepNext/>
        <w:rPr>
          <w:rFonts w:ascii="Microsoft YaHei" w:eastAsia="Microsoft YaHei" w:hAnsi="Microsoft YaHei"/>
          <w:lang w:val="en-AU" w:eastAsia="zh-CN"/>
        </w:rPr>
      </w:pPr>
      <w:r w:rsidRPr="00E97C81">
        <w:rPr>
          <w:rFonts w:ascii="Microsoft YaHei" w:eastAsia="Microsoft YaHei" w:hAnsi="Microsoft YaHei" w:cs="SimSun" w:hint="eastAsia"/>
          <w:lang w:eastAsia="zh-CN"/>
        </w:rPr>
        <w:t>作为国家利益相关者参与的一部分，NDIA 与以下组织机构进行了沟通：</w:t>
      </w:r>
    </w:p>
    <w:p w14:paraId="7A9F3F83" w14:textId="77777777" w:rsidR="006D2C4A" w:rsidRPr="00E97C81" w:rsidRDefault="00155B1F" w:rsidP="006D2C4A">
      <w:pPr>
        <w:pStyle w:val="ListParagraph"/>
        <w:numPr>
          <w:ilvl w:val="0"/>
          <w:numId w:val="43"/>
        </w:numPr>
        <w:rPr>
          <w:rFonts w:ascii="Microsoft YaHei" w:eastAsia="Microsoft YaHei" w:hAnsi="Microsoft YaHei"/>
          <w:lang w:val="en-AU" w:eastAsia="zh-CN"/>
        </w:rPr>
      </w:pPr>
      <w:r w:rsidRPr="00E97C81">
        <w:rPr>
          <w:rFonts w:ascii="Microsoft YaHei" w:eastAsia="Microsoft YaHei" w:hAnsi="Microsoft YaHei" w:cs="SimSun" w:hint="eastAsia"/>
          <w:lang w:eastAsia="zh-CN"/>
        </w:rPr>
        <w:t>Access Community Services Limited（简称 Access）</w:t>
      </w:r>
    </w:p>
    <w:p w14:paraId="4A546CE4" w14:textId="77777777" w:rsidR="006D2C4A" w:rsidRPr="00E97C81" w:rsidRDefault="00155B1F" w:rsidP="006D2C4A">
      <w:pPr>
        <w:pStyle w:val="ListParagraph"/>
        <w:numPr>
          <w:ilvl w:val="0"/>
          <w:numId w:val="43"/>
        </w:numPr>
        <w:rPr>
          <w:rFonts w:ascii="Microsoft YaHei" w:eastAsia="Microsoft YaHei" w:hAnsi="Microsoft YaHei"/>
          <w:lang w:val="en-AU" w:eastAsia="zh-CN"/>
        </w:rPr>
      </w:pPr>
      <w:r w:rsidRPr="00E97C81">
        <w:rPr>
          <w:rFonts w:ascii="Microsoft YaHei" w:eastAsia="Microsoft YaHei" w:hAnsi="Microsoft YaHei" w:cs="SimSun" w:hint="eastAsia"/>
          <w:lang w:eastAsia="zh-CN"/>
        </w:rPr>
        <w:t>Access Plus WA Deaf</w:t>
      </w:r>
    </w:p>
    <w:p w14:paraId="23E23AAD" w14:textId="77777777" w:rsidR="006D2C4A" w:rsidRPr="00E97C81" w:rsidRDefault="00155B1F" w:rsidP="006D2C4A">
      <w:pPr>
        <w:pStyle w:val="ListParagraph"/>
        <w:numPr>
          <w:ilvl w:val="0"/>
          <w:numId w:val="43"/>
        </w:numPr>
        <w:rPr>
          <w:rFonts w:ascii="Microsoft YaHei" w:eastAsia="Microsoft YaHei" w:hAnsi="Microsoft YaHei"/>
          <w:lang w:val="en-AU" w:eastAsia="zh-CN"/>
        </w:rPr>
      </w:pPr>
      <w:r w:rsidRPr="00E97C81">
        <w:rPr>
          <w:rFonts w:ascii="Microsoft YaHei" w:eastAsia="Microsoft YaHei" w:hAnsi="Microsoft YaHei" w:cs="SimSun" w:hint="eastAsia"/>
          <w:lang w:eastAsia="zh-CN"/>
        </w:rPr>
        <w:t>Active Refugee and Migrant Integration in Australia</w:t>
      </w:r>
    </w:p>
    <w:p w14:paraId="38F1BC24" w14:textId="77777777" w:rsidR="006D2C4A" w:rsidRPr="00E97C81" w:rsidRDefault="00155B1F" w:rsidP="006D2C4A">
      <w:pPr>
        <w:pStyle w:val="ListParagraph"/>
        <w:numPr>
          <w:ilvl w:val="0"/>
          <w:numId w:val="43"/>
        </w:numPr>
        <w:rPr>
          <w:rFonts w:ascii="Microsoft YaHei" w:eastAsia="Microsoft YaHei" w:hAnsi="Microsoft YaHei"/>
          <w:lang w:val="en-AU" w:eastAsia="zh-CN"/>
        </w:rPr>
      </w:pPr>
      <w:r w:rsidRPr="00E97C81">
        <w:rPr>
          <w:rFonts w:ascii="Microsoft YaHei" w:eastAsia="Microsoft YaHei" w:hAnsi="Microsoft YaHei" w:cs="SimSun" w:hint="eastAsia"/>
          <w:lang w:eastAsia="zh-CN"/>
        </w:rPr>
        <w:t>Amparo Advocacy Inc</w:t>
      </w:r>
    </w:p>
    <w:p w14:paraId="2CCB7AE2" w14:textId="77777777" w:rsidR="006D2C4A" w:rsidRPr="00E97C81" w:rsidRDefault="00155B1F" w:rsidP="006D2C4A">
      <w:pPr>
        <w:pStyle w:val="ListParagraph"/>
        <w:numPr>
          <w:ilvl w:val="0"/>
          <w:numId w:val="43"/>
        </w:numPr>
        <w:rPr>
          <w:rFonts w:ascii="Microsoft YaHei" w:eastAsia="Microsoft YaHei" w:hAnsi="Microsoft YaHei"/>
          <w:lang w:val="en-AU" w:eastAsia="zh-CN"/>
        </w:rPr>
      </w:pPr>
      <w:r w:rsidRPr="00E97C81">
        <w:rPr>
          <w:rFonts w:ascii="Microsoft YaHei" w:eastAsia="Microsoft YaHei" w:hAnsi="Microsoft YaHei" w:cs="SimSun" w:hint="eastAsia"/>
          <w:lang w:eastAsia="zh-CN"/>
        </w:rPr>
        <w:t>Australia Refugee Association</w:t>
      </w:r>
    </w:p>
    <w:p w14:paraId="153606B9" w14:textId="77777777" w:rsidR="006D2C4A" w:rsidRPr="00E97C81" w:rsidRDefault="00155B1F" w:rsidP="006D2C4A">
      <w:pPr>
        <w:pStyle w:val="ListParagraph"/>
        <w:numPr>
          <w:ilvl w:val="0"/>
          <w:numId w:val="43"/>
        </w:numPr>
        <w:rPr>
          <w:rFonts w:ascii="Microsoft YaHei" w:eastAsia="Microsoft YaHei" w:hAnsi="Microsoft YaHei"/>
          <w:lang w:val="en-AU" w:eastAsia="zh-CN"/>
        </w:rPr>
      </w:pPr>
      <w:r w:rsidRPr="00E97C81">
        <w:rPr>
          <w:rFonts w:ascii="Microsoft YaHei" w:eastAsia="Microsoft YaHei" w:hAnsi="Microsoft YaHei" w:cs="SimSun" w:hint="eastAsia"/>
          <w:lang w:eastAsia="zh-CN"/>
        </w:rPr>
        <w:lastRenderedPageBreak/>
        <w:t>Australian Migrant Resource Centre</w:t>
      </w:r>
    </w:p>
    <w:p w14:paraId="54AC99C8" w14:textId="77777777" w:rsidR="006D2C4A" w:rsidRPr="00E97C81" w:rsidRDefault="00155B1F" w:rsidP="006D2C4A">
      <w:pPr>
        <w:pStyle w:val="ListParagraph"/>
        <w:numPr>
          <w:ilvl w:val="0"/>
          <w:numId w:val="43"/>
        </w:numPr>
        <w:rPr>
          <w:rFonts w:ascii="Microsoft YaHei" w:eastAsia="Microsoft YaHei" w:hAnsi="Microsoft YaHei"/>
          <w:lang w:val="en-AU" w:eastAsia="zh-CN"/>
        </w:rPr>
      </w:pPr>
      <w:r w:rsidRPr="00E97C81">
        <w:rPr>
          <w:rFonts w:ascii="Microsoft YaHei" w:eastAsia="Microsoft YaHei" w:hAnsi="Microsoft YaHei" w:cs="SimSun" w:hint="eastAsia"/>
          <w:lang w:eastAsia="zh-CN"/>
        </w:rPr>
        <w:t>Centacare</w:t>
      </w:r>
    </w:p>
    <w:p w14:paraId="7C947ECB" w14:textId="77777777" w:rsidR="006D2C4A" w:rsidRPr="00E97C81" w:rsidRDefault="00155B1F" w:rsidP="006D2C4A">
      <w:pPr>
        <w:pStyle w:val="ListParagraph"/>
        <w:numPr>
          <w:ilvl w:val="0"/>
          <w:numId w:val="43"/>
        </w:numPr>
        <w:rPr>
          <w:rFonts w:ascii="Microsoft YaHei" w:eastAsia="Microsoft YaHei" w:hAnsi="Microsoft YaHei"/>
          <w:lang w:val="en-AU" w:eastAsia="zh-CN"/>
        </w:rPr>
      </w:pPr>
      <w:r w:rsidRPr="00E97C81">
        <w:rPr>
          <w:rFonts w:ascii="Microsoft YaHei" w:eastAsia="Microsoft YaHei" w:hAnsi="Microsoft YaHei" w:cs="SimSun" w:hint="eastAsia"/>
          <w:lang w:eastAsia="zh-CN"/>
        </w:rPr>
        <w:t>Community Access and Services SA</w:t>
      </w:r>
    </w:p>
    <w:p w14:paraId="67D13C96" w14:textId="77777777" w:rsidR="006D2C4A" w:rsidRPr="00E97C81" w:rsidRDefault="00155B1F" w:rsidP="006D2C4A">
      <w:pPr>
        <w:pStyle w:val="ListParagraph"/>
        <w:numPr>
          <w:ilvl w:val="0"/>
          <w:numId w:val="43"/>
        </w:numPr>
        <w:rPr>
          <w:rFonts w:ascii="Microsoft YaHei" w:eastAsia="Microsoft YaHei" w:hAnsi="Microsoft YaHei"/>
          <w:lang w:val="en-AU" w:eastAsia="zh-CN"/>
        </w:rPr>
      </w:pPr>
      <w:r w:rsidRPr="00E97C81">
        <w:rPr>
          <w:rFonts w:ascii="Microsoft YaHei" w:eastAsia="Microsoft YaHei" w:hAnsi="Microsoft YaHei" w:cs="SimSun" w:hint="eastAsia"/>
          <w:lang w:eastAsia="zh-CN"/>
        </w:rPr>
        <w:t>Deaf Connect</w:t>
      </w:r>
    </w:p>
    <w:p w14:paraId="610E36A8" w14:textId="77777777" w:rsidR="006D2C4A" w:rsidRPr="00E97C81" w:rsidRDefault="00155B1F" w:rsidP="006D2C4A">
      <w:pPr>
        <w:pStyle w:val="ListParagraph"/>
        <w:numPr>
          <w:ilvl w:val="0"/>
          <w:numId w:val="43"/>
        </w:numPr>
        <w:rPr>
          <w:rFonts w:ascii="Microsoft YaHei" w:eastAsia="Microsoft YaHei" w:hAnsi="Microsoft YaHei"/>
          <w:lang w:val="en-AU" w:eastAsia="zh-CN"/>
        </w:rPr>
      </w:pPr>
      <w:r w:rsidRPr="00E97C81">
        <w:rPr>
          <w:rFonts w:ascii="Microsoft YaHei" w:eastAsia="Microsoft YaHei" w:hAnsi="Microsoft YaHei" w:cs="SimSun" w:hint="eastAsia"/>
          <w:lang w:eastAsia="zh-CN"/>
        </w:rPr>
        <w:t>Deafblind Western Australians</w:t>
      </w:r>
    </w:p>
    <w:p w14:paraId="7953C802" w14:textId="77777777" w:rsidR="006D2C4A" w:rsidRPr="00E97C81" w:rsidRDefault="00155B1F" w:rsidP="006D2C4A">
      <w:pPr>
        <w:pStyle w:val="ListParagraph"/>
        <w:numPr>
          <w:ilvl w:val="0"/>
          <w:numId w:val="43"/>
        </w:numPr>
        <w:rPr>
          <w:rFonts w:ascii="Microsoft YaHei" w:eastAsia="Microsoft YaHei" w:hAnsi="Microsoft YaHei"/>
          <w:lang w:val="en-AU" w:eastAsia="zh-CN"/>
        </w:rPr>
      </w:pPr>
      <w:r w:rsidRPr="00E97C81">
        <w:rPr>
          <w:rFonts w:ascii="Microsoft YaHei" w:eastAsia="Microsoft YaHei" w:hAnsi="Microsoft YaHei" w:cs="SimSun" w:hint="eastAsia"/>
          <w:lang w:eastAsia="zh-CN"/>
        </w:rPr>
        <w:t>Ethnic Communities’ Council of NSW Incorporated</w:t>
      </w:r>
    </w:p>
    <w:p w14:paraId="1E2CF408" w14:textId="77777777" w:rsidR="006D2C4A" w:rsidRPr="00E97C81" w:rsidRDefault="00155B1F" w:rsidP="006D2C4A">
      <w:pPr>
        <w:pStyle w:val="ListParagraph"/>
        <w:numPr>
          <w:ilvl w:val="0"/>
          <w:numId w:val="43"/>
        </w:numPr>
        <w:rPr>
          <w:rFonts w:ascii="Microsoft YaHei" w:eastAsia="Microsoft YaHei" w:hAnsi="Microsoft YaHei"/>
          <w:lang w:val="en-AU" w:eastAsia="zh-CN"/>
        </w:rPr>
      </w:pPr>
      <w:r w:rsidRPr="00E97C81">
        <w:rPr>
          <w:rFonts w:ascii="Microsoft YaHei" w:eastAsia="Microsoft YaHei" w:hAnsi="Microsoft YaHei" w:cs="SimSun" w:hint="eastAsia"/>
          <w:lang w:eastAsia="zh-CN"/>
        </w:rPr>
        <w:t>Fortify Health Group</w:t>
      </w:r>
    </w:p>
    <w:p w14:paraId="3D9AA1C3" w14:textId="77777777" w:rsidR="006D2C4A" w:rsidRPr="00E97C81" w:rsidRDefault="00155B1F" w:rsidP="006D2C4A">
      <w:pPr>
        <w:pStyle w:val="ListParagraph"/>
        <w:numPr>
          <w:ilvl w:val="0"/>
          <w:numId w:val="43"/>
        </w:numPr>
        <w:rPr>
          <w:rFonts w:ascii="Microsoft YaHei" w:eastAsia="Microsoft YaHei" w:hAnsi="Microsoft YaHei"/>
          <w:lang w:val="en-AU" w:eastAsia="zh-CN"/>
        </w:rPr>
      </w:pPr>
      <w:r w:rsidRPr="00E97C81">
        <w:rPr>
          <w:rFonts w:ascii="Microsoft YaHei" w:eastAsia="Microsoft YaHei" w:hAnsi="Microsoft YaHei" w:cs="SimSun" w:hint="eastAsia"/>
          <w:lang w:eastAsia="zh-CN"/>
        </w:rPr>
        <w:t>Multicultural Communities Council of SA</w:t>
      </w:r>
    </w:p>
    <w:p w14:paraId="703C7AEC" w14:textId="77777777" w:rsidR="006D2C4A" w:rsidRPr="00E97C81" w:rsidRDefault="00155B1F" w:rsidP="006D2C4A">
      <w:pPr>
        <w:pStyle w:val="ListParagraph"/>
        <w:numPr>
          <w:ilvl w:val="0"/>
          <w:numId w:val="43"/>
        </w:numPr>
        <w:rPr>
          <w:rFonts w:ascii="Microsoft YaHei" w:eastAsia="Microsoft YaHei" w:hAnsi="Microsoft YaHei"/>
          <w:lang w:val="en-AU" w:eastAsia="zh-CN"/>
        </w:rPr>
      </w:pPr>
      <w:r w:rsidRPr="00E97C81">
        <w:rPr>
          <w:rFonts w:ascii="Microsoft YaHei" w:eastAsia="Microsoft YaHei" w:hAnsi="Microsoft YaHei" w:cs="SimSun" w:hint="eastAsia"/>
          <w:lang w:eastAsia="zh-CN"/>
        </w:rPr>
        <w:t>Multicultural Australia</w:t>
      </w:r>
    </w:p>
    <w:p w14:paraId="5B449BB4" w14:textId="77777777" w:rsidR="006D2C4A" w:rsidRPr="00E97C81" w:rsidRDefault="00155B1F" w:rsidP="006D2C4A">
      <w:pPr>
        <w:pStyle w:val="ListParagraph"/>
        <w:numPr>
          <w:ilvl w:val="0"/>
          <w:numId w:val="43"/>
        </w:numPr>
        <w:rPr>
          <w:rFonts w:ascii="Microsoft YaHei" w:eastAsia="Microsoft YaHei" w:hAnsi="Microsoft YaHei"/>
          <w:lang w:val="en-AU" w:eastAsia="zh-CN"/>
        </w:rPr>
      </w:pPr>
      <w:r w:rsidRPr="00E97C81">
        <w:rPr>
          <w:rFonts w:ascii="Microsoft YaHei" w:eastAsia="Microsoft YaHei" w:hAnsi="Microsoft YaHei" w:cs="SimSun" w:hint="eastAsia"/>
          <w:lang w:eastAsia="zh-CN"/>
        </w:rPr>
        <w:t>National Care Society</w:t>
      </w:r>
    </w:p>
    <w:p w14:paraId="72163ED9" w14:textId="77777777" w:rsidR="006D2C4A" w:rsidRPr="00E97C81" w:rsidRDefault="00155B1F" w:rsidP="006D2C4A">
      <w:pPr>
        <w:pStyle w:val="ListParagraph"/>
        <w:numPr>
          <w:ilvl w:val="0"/>
          <w:numId w:val="43"/>
        </w:numPr>
        <w:rPr>
          <w:rFonts w:ascii="Microsoft YaHei" w:eastAsia="Microsoft YaHei" w:hAnsi="Microsoft YaHei"/>
          <w:lang w:val="en-AU" w:eastAsia="zh-CN"/>
        </w:rPr>
      </w:pPr>
      <w:r w:rsidRPr="00E97C81">
        <w:rPr>
          <w:rFonts w:ascii="Microsoft YaHei" w:eastAsia="Microsoft YaHei" w:hAnsi="Microsoft YaHei" w:cs="SimSun" w:hint="eastAsia"/>
          <w:lang w:eastAsia="zh-CN"/>
        </w:rPr>
        <w:t>Queensland Program of Assistance to Survivors of Torture and Trauma</w:t>
      </w:r>
    </w:p>
    <w:p w14:paraId="5A7611B4" w14:textId="77777777" w:rsidR="006D2C4A" w:rsidRPr="00E97C81" w:rsidRDefault="00155B1F" w:rsidP="006D2C4A">
      <w:pPr>
        <w:pStyle w:val="ListParagraph"/>
        <w:numPr>
          <w:ilvl w:val="0"/>
          <w:numId w:val="43"/>
        </w:numPr>
        <w:rPr>
          <w:rFonts w:ascii="Microsoft YaHei" w:eastAsia="Microsoft YaHei" w:hAnsi="Microsoft YaHei"/>
          <w:lang w:val="en-AU" w:eastAsia="zh-CN"/>
        </w:rPr>
      </w:pPr>
      <w:r w:rsidRPr="00E97C81">
        <w:rPr>
          <w:rFonts w:ascii="Microsoft YaHei" w:eastAsia="Microsoft YaHei" w:hAnsi="Microsoft YaHei" w:cs="SimSun" w:hint="eastAsia"/>
          <w:lang w:eastAsia="zh-CN"/>
        </w:rPr>
        <w:t>Foundation House (The Victorian Foundation for Survivors of Torture Inc)</w:t>
      </w:r>
    </w:p>
    <w:p w14:paraId="7E91FE6E" w14:textId="77777777" w:rsidR="006D2C4A" w:rsidRPr="00E97C81" w:rsidRDefault="00155B1F" w:rsidP="001F6B92">
      <w:pPr>
        <w:pStyle w:val="ListParagraph"/>
        <w:keepNext/>
        <w:numPr>
          <w:ilvl w:val="0"/>
          <w:numId w:val="43"/>
        </w:numPr>
        <w:rPr>
          <w:rFonts w:ascii="Microsoft YaHei" w:eastAsia="Microsoft YaHei" w:hAnsi="Microsoft YaHei"/>
          <w:lang w:val="en-AU" w:eastAsia="zh-CN"/>
        </w:rPr>
      </w:pPr>
      <w:r w:rsidRPr="00E97C81">
        <w:rPr>
          <w:rFonts w:ascii="Microsoft YaHei" w:eastAsia="Microsoft YaHei" w:hAnsi="Microsoft YaHei" w:cs="SimSun" w:hint="eastAsia"/>
          <w:lang w:eastAsia="zh-CN"/>
        </w:rPr>
        <w:t>Western Australian Association of the Deaf Inc.</w:t>
      </w:r>
    </w:p>
    <w:p w14:paraId="41DAAC36" w14:textId="77777777" w:rsidR="006D2C4A" w:rsidRPr="00E97C81" w:rsidRDefault="00155B1F" w:rsidP="006D2C4A">
      <w:pPr>
        <w:pStyle w:val="ListParagraph"/>
        <w:numPr>
          <w:ilvl w:val="0"/>
          <w:numId w:val="43"/>
        </w:numPr>
        <w:rPr>
          <w:rFonts w:ascii="Microsoft YaHei" w:eastAsia="Microsoft YaHei" w:hAnsi="Microsoft YaHei"/>
          <w:lang w:val="en-AU" w:eastAsia="zh-CN"/>
        </w:rPr>
      </w:pPr>
      <w:r w:rsidRPr="00E97C81">
        <w:rPr>
          <w:rFonts w:ascii="Microsoft YaHei" w:eastAsia="Microsoft YaHei" w:hAnsi="Microsoft YaHei" w:cs="SimSun" w:hint="eastAsia"/>
          <w:lang w:eastAsia="zh-CN"/>
        </w:rPr>
        <w:t>World Wellness Group</w:t>
      </w:r>
    </w:p>
    <w:p w14:paraId="7D0D5CF8" w14:textId="77777777" w:rsidR="006D2C4A" w:rsidRPr="00E97C81" w:rsidRDefault="00155B1F" w:rsidP="006D2C4A">
      <w:pPr>
        <w:spacing w:after="0" w:line="240" w:lineRule="auto"/>
        <w:rPr>
          <w:rFonts w:ascii="Microsoft YaHei" w:eastAsia="Microsoft YaHei" w:hAnsi="Microsoft YaHei"/>
          <w:lang w:val="en-AU" w:eastAsia="zh-CN"/>
        </w:rPr>
      </w:pPr>
      <w:r w:rsidRPr="00E97C81">
        <w:rPr>
          <w:rFonts w:ascii="Microsoft YaHei" w:eastAsia="Microsoft YaHei" w:hAnsi="Microsoft YaHei" w:hint="eastAsia"/>
          <w:lang w:val="en-AU" w:eastAsia="zh-CN"/>
        </w:rPr>
        <w:br w:type="page"/>
      </w:r>
    </w:p>
    <w:p w14:paraId="04B48FA2" w14:textId="77777777" w:rsidR="007B11DC" w:rsidRPr="00E97C81" w:rsidRDefault="00155B1F" w:rsidP="004D1BA6">
      <w:pPr>
        <w:pStyle w:val="Heading3"/>
        <w:rPr>
          <w:rFonts w:ascii="Microsoft YaHei" w:eastAsia="Microsoft YaHei" w:hAnsi="Microsoft YaHei"/>
          <w:lang w:eastAsia="zh-CN"/>
        </w:rPr>
      </w:pPr>
      <w:bookmarkStart w:id="228" w:name="_8._Appendix_C"/>
      <w:bookmarkStart w:id="229" w:name="_Toc256000065"/>
      <w:bookmarkStart w:id="230" w:name="_Toc137150079"/>
      <w:bookmarkStart w:id="231" w:name="_Toc138237278"/>
      <w:bookmarkStart w:id="232" w:name="_Toc138244617"/>
      <w:bookmarkStart w:id="233" w:name="_Toc138255791"/>
      <w:bookmarkEnd w:id="228"/>
      <w:r w:rsidRPr="00E97C81">
        <w:rPr>
          <w:rFonts w:ascii="Microsoft YaHei" w:eastAsia="Microsoft YaHei" w:hAnsi="Microsoft YaHei" w:cs="SimSun" w:hint="eastAsia"/>
          <w:lang w:eastAsia="zh-CN"/>
        </w:rPr>
        <w:lastRenderedPageBreak/>
        <w:t>8. 附录 C</w:t>
      </w:r>
      <w:bookmarkEnd w:id="229"/>
    </w:p>
    <w:p w14:paraId="1DF6DEF2" w14:textId="77777777" w:rsidR="006D2C4A" w:rsidRPr="00E97C81" w:rsidRDefault="00155B1F" w:rsidP="004D1BA6">
      <w:pPr>
        <w:pStyle w:val="Heading3"/>
        <w:rPr>
          <w:rFonts w:ascii="Microsoft YaHei" w:eastAsia="Microsoft YaHei" w:hAnsi="Microsoft YaHei"/>
          <w:lang w:eastAsia="zh-CN"/>
        </w:rPr>
      </w:pPr>
      <w:bookmarkStart w:id="234" w:name="_Toc256000066"/>
      <w:r w:rsidRPr="00E97C81">
        <w:rPr>
          <w:rFonts w:ascii="Microsoft YaHei" w:eastAsia="Microsoft YaHei" w:hAnsi="Microsoft YaHei" w:cs="SimSun" w:hint="eastAsia"/>
          <w:lang w:eastAsia="zh-CN"/>
        </w:rPr>
        <w:t>更广泛的思考和问题</w:t>
      </w:r>
      <w:bookmarkEnd w:id="230"/>
      <w:bookmarkEnd w:id="231"/>
      <w:bookmarkEnd w:id="232"/>
      <w:bookmarkEnd w:id="233"/>
      <w:bookmarkEnd w:id="234"/>
    </w:p>
    <w:p w14:paraId="22D39A05" w14:textId="77777777" w:rsidR="006D2C4A" w:rsidRPr="00E97C81" w:rsidRDefault="00155B1F" w:rsidP="006D2C4A">
      <w:pPr>
        <w:tabs>
          <w:tab w:val="left" w:pos="4333"/>
        </w:tabs>
        <w:rPr>
          <w:rFonts w:ascii="Microsoft YaHei" w:eastAsia="Microsoft YaHei" w:hAnsi="Microsoft YaHei"/>
          <w:lang w:eastAsia="zh-CN"/>
        </w:rPr>
      </w:pPr>
      <w:r w:rsidRPr="00E97C81">
        <w:rPr>
          <w:rFonts w:ascii="Microsoft YaHei" w:eastAsia="Microsoft YaHei" w:hAnsi="Microsoft YaHei" w:cs="SimSun" w:hint="eastAsia"/>
          <w:lang w:eastAsia="zh-CN"/>
        </w:rPr>
        <w:t>本《战略》及其《行动计划》涉及共同设计过程中确定的 6 个优先领域。第 3 节列出了这些优先领域的主要挑战。</w:t>
      </w:r>
    </w:p>
    <w:p w14:paraId="2AC87CD2" w14:textId="77777777" w:rsidR="00B464BE" w:rsidRPr="00E97C81" w:rsidRDefault="00155B1F" w:rsidP="006D2C4A">
      <w:pPr>
        <w:tabs>
          <w:tab w:val="left" w:pos="4333"/>
        </w:tabs>
        <w:rPr>
          <w:rFonts w:ascii="Microsoft YaHei" w:eastAsia="Microsoft YaHei" w:hAnsi="Microsoft YaHei"/>
          <w:lang w:eastAsia="zh-CN"/>
        </w:rPr>
      </w:pPr>
      <w:r w:rsidRPr="00E97C81">
        <w:rPr>
          <w:rFonts w:ascii="Microsoft YaHei" w:eastAsia="Microsoft YaHei" w:hAnsi="Microsoft YaHei" w:cs="SimSun" w:hint="eastAsia"/>
          <w:lang w:eastAsia="zh-CN"/>
        </w:rPr>
        <w:t>在《战略》和《行动计划》的制定过程中，提出了其他考虑因素和挑战。这些考虑因素和挑战影响 CALD 参与者、其家人及照护人获得和使用 NDIS 的方式。在 2023 年的 NDIS 审查期间与参与者的对话中也了解到了这些问题。</w:t>
      </w:r>
    </w:p>
    <w:p w14:paraId="6869574F" w14:textId="77777777" w:rsidR="006D2C4A" w:rsidRPr="00E97C81" w:rsidRDefault="00155B1F" w:rsidP="001F6B92">
      <w:pPr>
        <w:keepNext/>
        <w:tabs>
          <w:tab w:val="left" w:pos="4333"/>
        </w:tabs>
        <w:rPr>
          <w:rFonts w:ascii="Microsoft YaHei" w:eastAsia="Microsoft YaHei" w:hAnsi="Microsoft YaHei"/>
          <w:lang w:eastAsia="zh-CN"/>
        </w:rPr>
      </w:pPr>
      <w:r w:rsidRPr="00E97C81">
        <w:rPr>
          <w:rFonts w:ascii="Microsoft YaHei" w:eastAsia="Microsoft YaHei" w:hAnsi="Microsoft YaHei" w:cs="SimSun" w:hint="eastAsia"/>
          <w:lang w:eastAsia="zh-CN"/>
        </w:rPr>
        <w:t>尽管本《战略》未能提供解决方案，但以下见解预计将成为未来工作的依据，并改善 NDIA 与残障人士沟通的方式。</w:t>
      </w:r>
    </w:p>
    <w:p w14:paraId="2C47556E" w14:textId="77777777" w:rsidR="00BB6613" w:rsidRPr="00E97C81" w:rsidRDefault="00155B1F" w:rsidP="006D2C4A">
      <w:pPr>
        <w:numPr>
          <w:ilvl w:val="0"/>
          <w:numId w:val="44"/>
        </w:numPr>
        <w:tabs>
          <w:tab w:val="left" w:pos="4333"/>
        </w:tabs>
        <w:rPr>
          <w:rFonts w:ascii="Microsoft YaHei" w:eastAsia="Microsoft YaHei" w:hAnsi="Microsoft YaHei"/>
          <w:lang w:eastAsia="zh-CN"/>
        </w:rPr>
      </w:pPr>
      <w:r w:rsidRPr="00E97C81">
        <w:rPr>
          <w:rFonts w:ascii="Microsoft YaHei" w:eastAsia="Microsoft YaHei" w:hAnsi="Microsoft YaHei" w:cs="SimSun" w:hint="eastAsia"/>
          <w:b/>
          <w:bCs/>
          <w:lang w:eastAsia="zh-CN"/>
        </w:rPr>
        <w:t>申请参与 NDIS</w:t>
      </w:r>
      <w:r w:rsidR="000858FB" w:rsidRPr="00E97C81">
        <w:rPr>
          <w:rFonts w:ascii="Microsoft YaHei" w:eastAsia="Microsoft YaHei" w:hAnsi="Microsoft YaHei" w:cs="SimSun" w:hint="eastAsia"/>
          <w:lang w:eastAsia="zh-CN"/>
        </w:rPr>
        <w:t xml:space="preserve"> ：申请过程步骤过多且难以理解。理解和收集所需证据也是一项难题。由于信息来源繁多，卫生部门和残障部门之间说法不一，导致情况变得更加复杂。</w:t>
      </w:r>
    </w:p>
    <w:p w14:paraId="47A52DBC" w14:textId="77777777" w:rsidR="006D2C4A" w:rsidRPr="00E97C81" w:rsidRDefault="00155B1F" w:rsidP="006D2C4A">
      <w:pPr>
        <w:numPr>
          <w:ilvl w:val="0"/>
          <w:numId w:val="44"/>
        </w:numPr>
        <w:tabs>
          <w:tab w:val="left" w:pos="4333"/>
        </w:tabs>
        <w:rPr>
          <w:rFonts w:ascii="Microsoft YaHei" w:eastAsia="Microsoft YaHei" w:hAnsi="Microsoft YaHei"/>
          <w:lang w:eastAsia="zh-CN"/>
        </w:rPr>
      </w:pPr>
      <w:r w:rsidRPr="00E97C81">
        <w:rPr>
          <w:rFonts w:ascii="Microsoft YaHei" w:eastAsia="Microsoft YaHei" w:hAnsi="Microsoft YaHei" w:cs="SimSun" w:hint="eastAsia"/>
          <w:b/>
          <w:bCs/>
          <w:lang w:eastAsia="zh-CN"/>
        </w:rPr>
        <w:t>交叉重叠性</w:t>
      </w:r>
      <w:r w:rsidR="000858FB" w:rsidRPr="00E97C81">
        <w:rPr>
          <w:rFonts w:ascii="Microsoft YaHei" w:eastAsia="Microsoft YaHei" w:hAnsi="Microsoft YaHei" w:cs="SimSun" w:hint="eastAsia"/>
          <w:lang w:eastAsia="zh-CN"/>
        </w:rPr>
        <w:t>：来自 CALD 社区的残障人士的经历受到形成其身份认同的多种因素的影响，例如性别认同、性取向、宗教或社会经济背景。这种交叉重叠性需要 NDIS 工作人员、流程和系统提供个性化的支持和响应。</w:t>
      </w:r>
    </w:p>
    <w:p w14:paraId="26D857CB" w14:textId="009D8F8C" w:rsidR="006D2C4A" w:rsidRPr="00E97C81" w:rsidRDefault="00155B1F" w:rsidP="006D2C4A">
      <w:pPr>
        <w:numPr>
          <w:ilvl w:val="0"/>
          <w:numId w:val="44"/>
        </w:numPr>
        <w:tabs>
          <w:tab w:val="left" w:pos="4333"/>
        </w:tabs>
        <w:rPr>
          <w:rFonts w:ascii="Microsoft YaHei" w:eastAsia="Microsoft YaHei" w:hAnsi="Microsoft YaHei"/>
          <w:lang w:eastAsia="zh-CN"/>
        </w:rPr>
      </w:pPr>
      <w:r w:rsidRPr="00E97C81">
        <w:rPr>
          <w:rFonts w:ascii="Microsoft YaHei" w:eastAsia="Microsoft YaHei" w:hAnsi="Microsoft YaHei" w:cs="SimSun" w:hint="eastAsia"/>
          <w:b/>
          <w:bCs/>
          <w:lang w:eastAsia="zh-CN"/>
        </w:rPr>
        <w:t>服务机构的服务质量</w:t>
      </w:r>
      <w:r w:rsidR="000858FB" w:rsidRPr="00E97C81">
        <w:rPr>
          <w:rFonts w:ascii="Microsoft YaHei" w:eastAsia="Microsoft YaHei" w:hAnsi="Microsoft YaHei" w:cs="SimSun" w:hint="eastAsia"/>
          <w:lang w:eastAsia="zh-CN"/>
        </w:rPr>
        <w:t>：残障服务的质量参差不齐，NDIA 在监控质量和确保参与者体验不受未注册服务机构的影响方面能力欠缺，也对服务质量造成了</w:t>
      </w:r>
      <w:r w:rsidR="00E8059A">
        <w:rPr>
          <w:rFonts w:ascii="Microsoft YaHei" w:eastAsia="Microsoft YaHei" w:hAnsi="Microsoft YaHei" w:cs="SimSun"/>
          <w:lang w:eastAsia="zh-CN"/>
        </w:rPr>
        <w:br/>
      </w:r>
      <w:r w:rsidR="000858FB" w:rsidRPr="00E97C81">
        <w:rPr>
          <w:rFonts w:ascii="Microsoft YaHei" w:eastAsia="Microsoft YaHei" w:hAnsi="Microsoft YaHei" w:cs="SimSun" w:hint="eastAsia"/>
          <w:lang w:eastAsia="zh-CN"/>
        </w:rPr>
        <w:t>影响。</w:t>
      </w:r>
    </w:p>
    <w:p w14:paraId="54ACE00F" w14:textId="77777777" w:rsidR="006D2C4A" w:rsidRPr="00E97C81" w:rsidRDefault="00155B1F" w:rsidP="006D2C4A">
      <w:pPr>
        <w:numPr>
          <w:ilvl w:val="0"/>
          <w:numId w:val="44"/>
        </w:numPr>
        <w:tabs>
          <w:tab w:val="left" w:pos="4333"/>
        </w:tabs>
        <w:rPr>
          <w:rFonts w:ascii="Microsoft YaHei" w:eastAsia="Microsoft YaHei" w:hAnsi="Microsoft YaHei"/>
          <w:lang w:eastAsia="zh-CN"/>
        </w:rPr>
      </w:pPr>
      <w:r w:rsidRPr="00E97C81">
        <w:rPr>
          <w:rFonts w:ascii="Microsoft YaHei" w:eastAsia="Microsoft YaHei" w:hAnsi="Microsoft YaHei" w:cs="SimSun" w:hint="eastAsia"/>
          <w:b/>
          <w:bCs/>
          <w:lang w:eastAsia="zh-CN"/>
        </w:rPr>
        <w:t>服务机构之间的竞争</w:t>
      </w:r>
      <w:r w:rsidR="000858FB" w:rsidRPr="00E97C81">
        <w:rPr>
          <w:rFonts w:ascii="Microsoft YaHei" w:eastAsia="Microsoft YaHei" w:hAnsi="Microsoft YaHei" w:cs="SimSun" w:hint="eastAsia"/>
          <w:lang w:eastAsia="zh-CN"/>
        </w:rPr>
        <w:t>：缺乏竞争力的市场或阻碍竞争的服务机构行为，可能导致参与者使用同一个服务机构来提供多项服务。这可能会导致利益冲突，并减少参与者的选择和掌控。</w:t>
      </w:r>
    </w:p>
    <w:p w14:paraId="071C8D13" w14:textId="77777777" w:rsidR="006D2C4A" w:rsidRPr="00E97C81" w:rsidRDefault="00155B1F" w:rsidP="006D2C4A">
      <w:pPr>
        <w:numPr>
          <w:ilvl w:val="0"/>
          <w:numId w:val="44"/>
        </w:numPr>
        <w:tabs>
          <w:tab w:val="left" w:pos="4333"/>
        </w:tabs>
        <w:rPr>
          <w:rFonts w:ascii="Microsoft YaHei" w:eastAsia="Microsoft YaHei" w:hAnsi="Microsoft YaHei"/>
          <w:lang w:eastAsia="zh-CN"/>
        </w:rPr>
      </w:pPr>
      <w:r w:rsidRPr="00E97C81">
        <w:rPr>
          <w:rFonts w:ascii="Microsoft YaHei" w:eastAsia="Microsoft YaHei" w:hAnsi="Microsoft YaHei" w:cs="SimSun" w:hint="eastAsia"/>
          <w:b/>
          <w:bCs/>
          <w:lang w:eastAsia="zh-CN"/>
        </w:rPr>
        <w:t>政府机构之间缺乏合作</w:t>
      </w:r>
      <w:r w:rsidR="000858FB" w:rsidRPr="00E97C81">
        <w:rPr>
          <w:rFonts w:ascii="Microsoft YaHei" w:eastAsia="Microsoft YaHei" w:hAnsi="Microsoft YaHei" w:cs="SimSun" w:hint="eastAsia"/>
          <w:lang w:eastAsia="zh-CN"/>
        </w:rPr>
        <w:t>：需要更多的协调来明确和提供所需的支持（例如，培养英语语言技能）。</w:t>
      </w:r>
    </w:p>
    <w:p w14:paraId="6D5CBB69" w14:textId="77777777" w:rsidR="006D2C4A" w:rsidRPr="00E97C81" w:rsidRDefault="00155B1F" w:rsidP="001F6B92">
      <w:pPr>
        <w:keepNext/>
        <w:numPr>
          <w:ilvl w:val="0"/>
          <w:numId w:val="44"/>
        </w:numPr>
        <w:tabs>
          <w:tab w:val="left" w:pos="4333"/>
        </w:tabs>
        <w:rPr>
          <w:rFonts w:ascii="Microsoft YaHei" w:eastAsia="Microsoft YaHei" w:hAnsi="Microsoft YaHei"/>
          <w:lang w:eastAsia="zh-CN"/>
        </w:rPr>
      </w:pPr>
      <w:r w:rsidRPr="00E97C81">
        <w:rPr>
          <w:rFonts w:ascii="Microsoft YaHei" w:eastAsia="Microsoft YaHei" w:hAnsi="Microsoft YaHei" w:cs="SimSun" w:hint="eastAsia"/>
          <w:b/>
          <w:bCs/>
          <w:lang w:eastAsia="zh-CN"/>
        </w:rPr>
        <w:lastRenderedPageBreak/>
        <w:t>医疗服务机构的局限性</w:t>
      </w:r>
      <w:r w:rsidR="000858FB" w:rsidRPr="00E97C81">
        <w:rPr>
          <w:rFonts w:ascii="Microsoft YaHei" w:eastAsia="Microsoft YaHei" w:hAnsi="Microsoft YaHei" w:cs="SimSun" w:hint="eastAsia"/>
          <w:lang w:eastAsia="zh-CN"/>
        </w:rPr>
        <w:t>：医疗专业人员（包括全科医生）对于如何通过《准入申请表》为人们提供相应支持不甚了解，也缺乏丰富其知识的动力。</w:t>
      </w:r>
    </w:p>
    <w:p w14:paraId="198E9D1D" w14:textId="77777777" w:rsidR="00867A44" w:rsidRPr="00E97C81" w:rsidRDefault="00155B1F" w:rsidP="003F7358">
      <w:pPr>
        <w:numPr>
          <w:ilvl w:val="0"/>
          <w:numId w:val="44"/>
        </w:numPr>
        <w:tabs>
          <w:tab w:val="left" w:pos="4333"/>
        </w:tabs>
        <w:rPr>
          <w:rFonts w:ascii="Microsoft YaHei" w:eastAsia="Microsoft YaHei" w:hAnsi="Microsoft YaHei"/>
          <w:lang w:eastAsia="zh-CN"/>
        </w:rPr>
      </w:pPr>
      <w:r w:rsidRPr="00E97C81">
        <w:rPr>
          <w:rFonts w:ascii="Microsoft YaHei" w:eastAsia="Microsoft YaHei" w:hAnsi="Microsoft YaHei" w:cs="SimSun" w:hint="eastAsia"/>
          <w:b/>
          <w:bCs/>
          <w:lang w:eastAsia="zh-CN"/>
        </w:rPr>
        <w:t>家庭暴力经历</w:t>
      </w:r>
      <w:r w:rsidR="000858FB" w:rsidRPr="00E97C81">
        <w:rPr>
          <w:rFonts w:ascii="Microsoft YaHei" w:eastAsia="Microsoft YaHei" w:hAnsi="Microsoft YaHei" w:cs="SimSun" w:hint="eastAsia"/>
          <w:lang w:eastAsia="zh-CN"/>
        </w:rPr>
        <w:t>：家庭暴力给参与者在参与和使用 NDIS 服务时造成额外障碍。</w:t>
      </w:r>
    </w:p>
    <w:p w14:paraId="0F2E1FA7" w14:textId="77777777" w:rsidR="00E30002" w:rsidRPr="00E97C81" w:rsidRDefault="00155B1F" w:rsidP="003F7358">
      <w:pPr>
        <w:numPr>
          <w:ilvl w:val="0"/>
          <w:numId w:val="44"/>
        </w:numPr>
        <w:tabs>
          <w:tab w:val="left" w:pos="4333"/>
        </w:tabs>
        <w:rPr>
          <w:rFonts w:ascii="Microsoft YaHei" w:eastAsia="Microsoft YaHei" w:hAnsi="Microsoft YaHei"/>
          <w:lang w:eastAsia="zh-CN"/>
        </w:rPr>
      </w:pPr>
      <w:r w:rsidRPr="00E97C81">
        <w:rPr>
          <w:rFonts w:ascii="Microsoft YaHei" w:eastAsia="Microsoft YaHei" w:hAnsi="Microsoft YaHei" w:hint="eastAsia"/>
          <w:lang w:eastAsia="zh-CN"/>
        </w:rPr>
        <w:br w:type="page"/>
      </w:r>
    </w:p>
    <w:p w14:paraId="77811365" w14:textId="77777777" w:rsidR="00E30002" w:rsidRPr="00E97C81" w:rsidRDefault="00155B1F" w:rsidP="009954B7">
      <w:pPr>
        <w:pStyle w:val="Heading2"/>
        <w:numPr>
          <w:ilvl w:val="0"/>
          <w:numId w:val="0"/>
        </w:numPr>
        <w:rPr>
          <w:rFonts w:ascii="Microsoft YaHei" w:eastAsia="Microsoft YaHei" w:hAnsi="Microsoft YaHei"/>
          <w:lang w:eastAsia="zh-CN"/>
        </w:rPr>
      </w:pPr>
      <w:bookmarkStart w:id="235" w:name="_Toc256000067"/>
      <w:bookmarkStart w:id="236" w:name="_Toc138233341"/>
      <w:bookmarkStart w:id="237" w:name="_Toc138244618"/>
      <w:bookmarkStart w:id="238" w:name="_Toc138255792"/>
      <w:bookmarkStart w:id="239" w:name="_Toc140670052"/>
      <w:bookmarkStart w:id="240" w:name="_Toc143177265"/>
      <w:r w:rsidRPr="00E97C81">
        <w:rPr>
          <w:rFonts w:ascii="Microsoft YaHei" w:eastAsia="Microsoft YaHei" w:hAnsi="Microsoft YaHei" w:cs="SimSun" w:hint="eastAsia"/>
          <w:lang w:eastAsia="zh-CN"/>
        </w:rPr>
        <w:lastRenderedPageBreak/>
        <w:t>国家残障保险局（National Disability Insurance Agency）</w:t>
      </w:r>
      <w:bookmarkEnd w:id="235"/>
      <w:bookmarkEnd w:id="236"/>
      <w:bookmarkEnd w:id="237"/>
      <w:bookmarkEnd w:id="238"/>
      <w:bookmarkEnd w:id="239"/>
      <w:bookmarkEnd w:id="240"/>
    </w:p>
    <w:p w14:paraId="2DD1FFB4" w14:textId="77777777" w:rsidR="00E30002" w:rsidRPr="00E97C81" w:rsidRDefault="00155B1F" w:rsidP="00E30002">
      <w:pPr>
        <w:autoSpaceDE w:val="0"/>
        <w:autoSpaceDN w:val="0"/>
        <w:adjustRightInd w:val="0"/>
        <w:spacing w:before="116" w:line="338" w:lineRule="auto"/>
        <w:ind w:right="4"/>
        <w:rPr>
          <w:rStyle w:val="Hyperlink"/>
          <w:rFonts w:ascii="Microsoft YaHei" w:eastAsia="Microsoft YaHei" w:hAnsi="Microsoft YaHei"/>
          <w:kern w:val="1"/>
          <w:lang w:eastAsia="zh-CN"/>
        </w:rPr>
      </w:pPr>
      <w:r w:rsidRPr="00E97C81">
        <w:rPr>
          <w:rFonts w:ascii="Microsoft YaHei" w:eastAsia="Microsoft YaHei" w:hAnsi="Microsoft YaHei" w:hint="eastAsia"/>
          <w:kern w:val="1"/>
          <w:lang w:eastAsia="zh-CN"/>
        </w:rPr>
        <w:fldChar w:fldCharType="begin"/>
      </w:r>
      <w:r w:rsidRPr="00E97C81">
        <w:rPr>
          <w:rFonts w:ascii="Microsoft YaHei" w:eastAsia="Microsoft YaHei" w:hAnsi="Microsoft YaHei" w:cs="SimSun" w:hint="eastAsia"/>
          <w:kern w:val="1"/>
          <w:lang w:eastAsia="zh-CN"/>
        </w:rPr>
        <w:instrText xml:space="preserve"> HYPERLINK "http://ndis.gov.au/" </w:instrText>
      </w:r>
      <w:r w:rsidRPr="00E97C81">
        <w:rPr>
          <w:rFonts w:ascii="Microsoft YaHei" w:eastAsia="Microsoft YaHei" w:hAnsi="Microsoft YaHei" w:hint="eastAsia"/>
          <w:kern w:val="1"/>
          <w:lang w:eastAsia="zh-CN"/>
        </w:rPr>
      </w:r>
      <w:r w:rsidRPr="00E97C81">
        <w:rPr>
          <w:rFonts w:ascii="Microsoft YaHei" w:eastAsia="Microsoft YaHei" w:hAnsi="Microsoft YaHei" w:hint="eastAsia"/>
          <w:kern w:val="1"/>
          <w:lang w:eastAsia="zh-CN"/>
        </w:rPr>
        <w:fldChar w:fldCharType="separate"/>
      </w:r>
      <w:r w:rsidRPr="00E97C81">
        <w:rPr>
          <w:rStyle w:val="Hyperlink"/>
          <w:rFonts w:ascii="Microsoft YaHei" w:eastAsia="Microsoft YaHei" w:hAnsi="Microsoft YaHei" w:cs="SimSun" w:hint="eastAsia"/>
          <w:kern w:val="1"/>
          <w:lang w:eastAsia="zh-CN"/>
        </w:rPr>
        <w:t>ndis.gov.au</w:t>
      </w:r>
    </w:p>
    <w:p w14:paraId="6C4B7986" w14:textId="77777777" w:rsidR="00E30002" w:rsidRPr="00E97C81" w:rsidRDefault="00155B1F" w:rsidP="00E30002">
      <w:pPr>
        <w:autoSpaceDE w:val="0"/>
        <w:autoSpaceDN w:val="0"/>
        <w:adjustRightInd w:val="0"/>
        <w:spacing w:before="110"/>
        <w:ind w:right="4"/>
        <w:rPr>
          <w:rFonts w:ascii="Microsoft YaHei" w:eastAsia="Microsoft YaHei" w:hAnsi="Microsoft YaHei"/>
          <w:kern w:val="1"/>
          <w:lang w:eastAsia="zh-CN"/>
        </w:rPr>
      </w:pPr>
      <w:r w:rsidRPr="00E97C81">
        <w:rPr>
          <w:rFonts w:ascii="Microsoft YaHei" w:eastAsia="Microsoft YaHei" w:hAnsi="Microsoft YaHei" w:hint="eastAsia"/>
          <w:kern w:val="1"/>
          <w:lang w:eastAsia="zh-CN"/>
        </w:rPr>
        <w:fldChar w:fldCharType="end"/>
      </w:r>
      <w:r w:rsidRPr="00E97C81">
        <w:rPr>
          <w:rFonts w:ascii="Microsoft YaHei" w:eastAsia="Microsoft YaHei" w:hAnsi="Microsoft YaHei" w:cs="SimSun" w:hint="eastAsia"/>
          <w:kern w:val="1"/>
          <w:lang w:eastAsia="zh-CN"/>
        </w:rPr>
        <w:t>电话：1800 800 110</w:t>
      </w:r>
    </w:p>
    <w:p w14:paraId="2682016B" w14:textId="77777777" w:rsidR="00E30002" w:rsidRPr="00E97C81" w:rsidRDefault="00155B1F" w:rsidP="00E30002">
      <w:pPr>
        <w:autoSpaceDE w:val="0"/>
        <w:autoSpaceDN w:val="0"/>
        <w:adjustRightInd w:val="0"/>
        <w:spacing w:before="110"/>
        <w:ind w:right="4"/>
        <w:rPr>
          <w:rFonts w:ascii="Microsoft YaHei" w:eastAsia="Microsoft YaHei" w:hAnsi="Microsoft YaHei"/>
          <w:kern w:val="1"/>
          <w:lang w:eastAsia="zh-CN"/>
        </w:rPr>
      </w:pPr>
      <w:r w:rsidRPr="00E97C81">
        <w:rPr>
          <w:rFonts w:ascii="Microsoft YaHei" w:eastAsia="Microsoft YaHei" w:hAnsi="Microsoft YaHei" w:cs="SimSun" w:hint="eastAsia"/>
          <w:kern w:val="1"/>
          <w:lang w:eastAsia="zh-CN"/>
        </w:rPr>
        <w:t>网上聊天：</w:t>
      </w:r>
      <w:hyperlink r:id="rId14" w:history="1">
        <w:r w:rsidRPr="00E97C81">
          <w:rPr>
            <w:rStyle w:val="Hyperlink"/>
            <w:rFonts w:ascii="Microsoft YaHei" w:eastAsia="Microsoft YaHei" w:hAnsi="Microsoft YaHei" w:cs="SimSun" w:hint="eastAsia"/>
            <w:kern w:val="1"/>
            <w:lang w:eastAsia="zh-CN"/>
          </w:rPr>
          <w:t>ndis.gov.au</w:t>
        </w:r>
      </w:hyperlink>
    </w:p>
    <w:p w14:paraId="647D2389" w14:textId="77777777" w:rsidR="00E30002" w:rsidRPr="00E97C81" w:rsidRDefault="00155B1F" w:rsidP="00E30002">
      <w:pPr>
        <w:autoSpaceDE w:val="0"/>
        <w:autoSpaceDN w:val="0"/>
        <w:adjustRightInd w:val="0"/>
        <w:spacing w:before="116"/>
        <w:ind w:right="4"/>
        <w:rPr>
          <w:rFonts w:ascii="Microsoft YaHei" w:eastAsia="Microsoft YaHei" w:hAnsi="Microsoft YaHei"/>
          <w:kern w:val="1"/>
          <w:lang w:eastAsia="zh-CN"/>
        </w:rPr>
      </w:pPr>
      <w:r w:rsidRPr="00E97C81">
        <w:rPr>
          <w:rFonts w:ascii="Microsoft YaHei" w:eastAsia="Microsoft YaHei" w:hAnsi="Microsoft YaHei" w:cs="SimSun" w:hint="eastAsia"/>
          <w:kern w:val="1"/>
          <w:lang w:eastAsia="zh-CN"/>
        </w:rPr>
        <w:t>关注我们的社交媒体账号</w:t>
      </w:r>
    </w:p>
    <w:p w14:paraId="2FC92B6B" w14:textId="77777777" w:rsidR="00E30002" w:rsidRPr="00E97C81" w:rsidRDefault="00000000" w:rsidP="00E30002">
      <w:pPr>
        <w:autoSpaceDE w:val="0"/>
        <w:autoSpaceDN w:val="0"/>
        <w:adjustRightInd w:val="0"/>
        <w:spacing w:before="116"/>
        <w:ind w:right="4"/>
        <w:rPr>
          <w:rFonts w:ascii="Microsoft YaHei" w:eastAsia="Microsoft YaHei" w:hAnsi="Microsoft YaHei"/>
          <w:kern w:val="1"/>
          <w:lang w:eastAsia="zh-CN"/>
        </w:rPr>
      </w:pPr>
      <w:hyperlink r:id="rId15" w:history="1">
        <w:r w:rsidR="00155B1F" w:rsidRPr="00E97C81">
          <w:rPr>
            <w:rStyle w:val="Hyperlink"/>
            <w:rFonts w:ascii="Microsoft YaHei" w:eastAsia="Microsoft YaHei" w:hAnsi="Microsoft YaHei" w:cs="SimSun" w:hint="eastAsia"/>
            <w:kern w:val="1"/>
            <w:lang w:eastAsia="zh-CN"/>
          </w:rPr>
          <w:t>Facebook</w:t>
        </w:r>
      </w:hyperlink>
      <w:r w:rsidR="00155B1F" w:rsidRPr="00E97C81">
        <w:rPr>
          <w:rFonts w:ascii="Microsoft YaHei" w:eastAsia="Microsoft YaHei" w:hAnsi="Microsoft YaHei" w:cs="SimSun" w:hint="eastAsia"/>
          <w:kern w:val="1"/>
          <w:lang w:eastAsia="zh-CN"/>
        </w:rPr>
        <w:t>、</w:t>
      </w:r>
      <w:hyperlink r:id="rId16" w:history="1">
        <w:r w:rsidR="00155B1F" w:rsidRPr="00E97C81">
          <w:rPr>
            <w:rStyle w:val="Hyperlink"/>
            <w:rFonts w:ascii="Microsoft YaHei" w:eastAsia="Microsoft YaHei" w:hAnsi="Microsoft YaHei" w:cs="SimSun" w:hint="eastAsia"/>
            <w:kern w:val="1"/>
            <w:lang w:eastAsia="zh-CN"/>
          </w:rPr>
          <w:t>Twitter</w:t>
        </w:r>
      </w:hyperlink>
      <w:r w:rsidR="00155B1F" w:rsidRPr="00E97C81">
        <w:rPr>
          <w:rFonts w:ascii="Microsoft YaHei" w:eastAsia="Microsoft YaHei" w:hAnsi="Microsoft YaHei" w:cs="SimSun" w:hint="eastAsia"/>
          <w:kern w:val="1"/>
          <w:lang w:eastAsia="zh-CN"/>
        </w:rPr>
        <w:t>、</w:t>
      </w:r>
      <w:hyperlink r:id="rId17" w:history="1">
        <w:r w:rsidR="00155B1F" w:rsidRPr="00E97C81">
          <w:rPr>
            <w:rStyle w:val="Hyperlink"/>
            <w:rFonts w:ascii="Microsoft YaHei" w:eastAsia="Microsoft YaHei" w:hAnsi="Microsoft YaHei" w:cs="SimSun" w:hint="eastAsia"/>
            <w:kern w:val="1"/>
            <w:lang w:eastAsia="zh-CN"/>
          </w:rPr>
          <w:t>Instagram</w:t>
        </w:r>
      </w:hyperlink>
      <w:r w:rsidR="00155B1F" w:rsidRPr="00E97C81">
        <w:rPr>
          <w:rFonts w:ascii="Microsoft YaHei" w:eastAsia="Microsoft YaHei" w:hAnsi="Microsoft YaHei" w:cs="SimSun" w:hint="eastAsia"/>
          <w:kern w:val="1"/>
          <w:lang w:eastAsia="zh-CN"/>
        </w:rPr>
        <w:t>、</w:t>
      </w:r>
      <w:hyperlink r:id="rId18" w:history="1">
        <w:r w:rsidR="00155B1F" w:rsidRPr="00E97C81">
          <w:rPr>
            <w:rStyle w:val="Hyperlink"/>
            <w:rFonts w:ascii="Microsoft YaHei" w:eastAsia="Microsoft YaHei" w:hAnsi="Microsoft YaHei" w:cs="SimSun" w:hint="eastAsia"/>
            <w:kern w:val="1"/>
            <w:lang w:eastAsia="zh-CN"/>
          </w:rPr>
          <w:t>YouTube</w:t>
        </w:r>
      </w:hyperlink>
      <w:r w:rsidR="00155B1F" w:rsidRPr="00E97C81">
        <w:rPr>
          <w:rFonts w:ascii="Microsoft YaHei" w:eastAsia="Microsoft YaHei" w:hAnsi="Microsoft YaHei" w:cs="SimSun" w:hint="eastAsia"/>
          <w:kern w:val="1"/>
          <w:lang w:eastAsia="zh-CN"/>
        </w:rPr>
        <w:t>、</w:t>
      </w:r>
      <w:hyperlink r:id="rId19" w:history="1">
        <w:r w:rsidR="00155B1F" w:rsidRPr="00E97C81">
          <w:rPr>
            <w:rStyle w:val="Hyperlink"/>
            <w:rFonts w:ascii="Microsoft YaHei" w:eastAsia="Microsoft YaHei" w:hAnsi="Microsoft YaHei" w:cs="SimSun" w:hint="eastAsia"/>
            <w:kern w:val="1"/>
            <w:lang w:eastAsia="zh-CN"/>
          </w:rPr>
          <w:t>LinkedIn</w:t>
        </w:r>
      </w:hyperlink>
    </w:p>
    <w:p w14:paraId="539369E2" w14:textId="77777777" w:rsidR="00E30002" w:rsidRPr="00E97C81" w:rsidRDefault="00155B1F" w:rsidP="00E30002">
      <w:pPr>
        <w:autoSpaceDE w:val="0"/>
        <w:autoSpaceDN w:val="0"/>
        <w:adjustRightInd w:val="0"/>
        <w:spacing w:before="116"/>
        <w:ind w:right="4"/>
        <w:rPr>
          <w:rFonts w:ascii="Microsoft YaHei" w:eastAsia="Microsoft YaHei" w:hAnsi="Microsoft YaHei"/>
          <w:b/>
          <w:bCs/>
          <w:kern w:val="24"/>
          <w:lang w:eastAsia="zh-CN"/>
        </w:rPr>
      </w:pPr>
      <w:r w:rsidRPr="00E97C81">
        <w:rPr>
          <w:rFonts w:ascii="Microsoft YaHei" w:eastAsia="Microsoft YaHei" w:hAnsi="Microsoft YaHei" w:cs="SimSun" w:hint="eastAsia"/>
          <w:b/>
          <w:bCs/>
          <w:kern w:val="24"/>
          <w:lang w:eastAsia="zh-CN"/>
        </w:rPr>
        <w:t>需要翻译帮助的人士</w:t>
      </w:r>
    </w:p>
    <w:p w14:paraId="5951DDEA" w14:textId="77777777" w:rsidR="00E30002" w:rsidRPr="00E97C81" w:rsidRDefault="00155B1F" w:rsidP="00E30002">
      <w:pPr>
        <w:autoSpaceDE w:val="0"/>
        <w:autoSpaceDN w:val="0"/>
        <w:adjustRightInd w:val="0"/>
        <w:spacing w:before="54"/>
        <w:ind w:right="4"/>
        <w:rPr>
          <w:rFonts w:ascii="Microsoft YaHei" w:eastAsia="Microsoft YaHei" w:hAnsi="Microsoft YaHei"/>
          <w:kern w:val="1"/>
          <w:lang w:eastAsia="zh-CN"/>
        </w:rPr>
      </w:pPr>
      <w:r w:rsidRPr="00E97C81">
        <w:rPr>
          <w:rFonts w:ascii="Microsoft YaHei" w:eastAsia="Microsoft YaHei" w:hAnsi="Microsoft YaHei" w:cs="SimSun" w:hint="eastAsia"/>
          <w:b/>
          <w:bCs/>
          <w:kern w:val="24"/>
          <w:lang w:eastAsia="zh-CN"/>
        </w:rPr>
        <w:t>TIS（口笔译服务处）：</w:t>
      </w:r>
      <w:r w:rsidRPr="00E97C81">
        <w:rPr>
          <w:rFonts w:ascii="Microsoft YaHei" w:eastAsia="Microsoft YaHei" w:hAnsi="Microsoft YaHei" w:cs="SimSun" w:hint="eastAsia"/>
          <w:kern w:val="1"/>
          <w:lang w:eastAsia="zh-CN"/>
        </w:rPr>
        <w:t>131 450</w:t>
      </w:r>
    </w:p>
    <w:p w14:paraId="34BB398B" w14:textId="77777777" w:rsidR="00E30002" w:rsidRPr="00E97C81" w:rsidRDefault="00155B1F" w:rsidP="00E30002">
      <w:pPr>
        <w:autoSpaceDE w:val="0"/>
        <w:autoSpaceDN w:val="0"/>
        <w:adjustRightInd w:val="0"/>
        <w:spacing w:before="235"/>
        <w:ind w:right="4"/>
        <w:rPr>
          <w:rFonts w:ascii="Microsoft YaHei" w:eastAsia="Microsoft YaHei" w:hAnsi="Microsoft YaHei"/>
          <w:b/>
          <w:bCs/>
          <w:kern w:val="1"/>
          <w:lang w:eastAsia="zh-CN"/>
        </w:rPr>
      </w:pPr>
      <w:r w:rsidRPr="00E97C81">
        <w:rPr>
          <w:rFonts w:ascii="Microsoft YaHei" w:eastAsia="Microsoft YaHei" w:hAnsi="Microsoft YaHei" w:cs="SimSun" w:hint="eastAsia"/>
          <w:b/>
          <w:bCs/>
          <w:kern w:val="1"/>
          <w:lang w:eastAsia="zh-CN"/>
        </w:rPr>
        <w:t>对于失聪或有听力障碍的人士</w:t>
      </w:r>
    </w:p>
    <w:p w14:paraId="0D9B53AE" w14:textId="77777777" w:rsidR="00E30002" w:rsidRPr="00E97C81" w:rsidRDefault="00155B1F" w:rsidP="00E30002">
      <w:pPr>
        <w:autoSpaceDE w:val="0"/>
        <w:autoSpaceDN w:val="0"/>
        <w:adjustRightInd w:val="0"/>
        <w:spacing w:before="53"/>
        <w:ind w:right="4"/>
        <w:rPr>
          <w:rFonts w:ascii="Microsoft YaHei" w:eastAsia="Microsoft YaHei" w:hAnsi="Microsoft YaHei"/>
          <w:kern w:val="1"/>
          <w:lang w:eastAsia="zh-CN"/>
        </w:rPr>
      </w:pPr>
      <w:r w:rsidRPr="00E97C81">
        <w:rPr>
          <w:rFonts w:ascii="Microsoft YaHei" w:eastAsia="Microsoft YaHei" w:hAnsi="Microsoft YaHei" w:cs="SimSun" w:hint="eastAsia"/>
          <w:b/>
          <w:bCs/>
          <w:kern w:val="24"/>
          <w:lang w:eastAsia="zh-CN"/>
        </w:rPr>
        <w:t>文字电话（TTY）：</w:t>
      </w:r>
      <w:r w:rsidRPr="00E97C81">
        <w:rPr>
          <w:rFonts w:ascii="Microsoft YaHei" w:eastAsia="Microsoft YaHei" w:hAnsi="Microsoft YaHei" w:cs="SimSun" w:hint="eastAsia"/>
          <w:kern w:val="1"/>
          <w:lang w:eastAsia="zh-CN"/>
        </w:rPr>
        <w:t>1800 555 677</w:t>
      </w:r>
    </w:p>
    <w:p w14:paraId="1AE5E6F2" w14:textId="77777777" w:rsidR="00E30002" w:rsidRPr="00E97C81" w:rsidRDefault="00155B1F" w:rsidP="00E30002">
      <w:pPr>
        <w:autoSpaceDE w:val="0"/>
        <w:autoSpaceDN w:val="0"/>
        <w:adjustRightInd w:val="0"/>
        <w:spacing w:before="116"/>
        <w:ind w:right="4"/>
        <w:rPr>
          <w:rFonts w:ascii="Microsoft YaHei" w:eastAsia="Microsoft YaHei" w:hAnsi="Microsoft YaHei"/>
          <w:kern w:val="1"/>
          <w:lang w:eastAsia="zh-CN"/>
        </w:rPr>
      </w:pPr>
      <w:r w:rsidRPr="00E97C81">
        <w:rPr>
          <w:rFonts w:ascii="Microsoft YaHei" w:eastAsia="Microsoft YaHei" w:hAnsi="Microsoft YaHei" w:cs="SimSun" w:hint="eastAsia"/>
          <w:b/>
          <w:bCs/>
          <w:kern w:val="24"/>
          <w:lang w:eastAsia="zh-CN"/>
        </w:rPr>
        <w:t>中继服务：</w:t>
      </w:r>
      <w:r w:rsidRPr="00E97C81">
        <w:rPr>
          <w:rFonts w:ascii="Microsoft YaHei" w:eastAsia="Microsoft YaHei" w:hAnsi="Microsoft YaHei" w:cs="SimSun" w:hint="eastAsia"/>
          <w:kern w:val="1"/>
          <w:lang w:eastAsia="zh-CN"/>
        </w:rPr>
        <w:t>1800 555 727</w:t>
      </w:r>
    </w:p>
    <w:p w14:paraId="00D99641" w14:textId="77777777" w:rsidR="005957FF" w:rsidRPr="00E97C81" w:rsidRDefault="00155B1F" w:rsidP="00E30002">
      <w:pPr>
        <w:autoSpaceDE w:val="0"/>
        <w:autoSpaceDN w:val="0"/>
        <w:adjustRightInd w:val="0"/>
        <w:spacing w:before="116" w:line="338" w:lineRule="auto"/>
        <w:ind w:right="4"/>
        <w:rPr>
          <w:rFonts w:ascii="Microsoft YaHei" w:eastAsia="Microsoft YaHei" w:hAnsi="Microsoft YaHei"/>
          <w:b/>
          <w:bCs/>
          <w:kern w:val="1"/>
          <w:lang w:eastAsia="zh-CN"/>
        </w:rPr>
      </w:pPr>
      <w:r w:rsidRPr="00E97C81">
        <w:rPr>
          <w:rFonts w:ascii="Microsoft YaHei" w:eastAsia="Microsoft YaHei" w:hAnsi="Microsoft YaHei" w:cs="SimSun" w:hint="eastAsia"/>
          <w:b/>
          <w:bCs/>
          <w:kern w:val="24"/>
          <w:lang w:eastAsia="zh-CN"/>
        </w:rPr>
        <w:t>全国中继服务：</w:t>
      </w:r>
      <w:hyperlink r:id="rId20" w:history="1">
        <w:r w:rsidRPr="00E97C81">
          <w:rPr>
            <w:rStyle w:val="Hyperlink"/>
            <w:rFonts w:ascii="Microsoft YaHei" w:eastAsia="Microsoft YaHei" w:hAnsi="Microsoft YaHei" w:cs="SimSun" w:hint="eastAsia"/>
            <w:kern w:val="1"/>
            <w:lang w:eastAsia="zh-CN"/>
          </w:rPr>
          <w:t>relayservice.gov.au</w:t>
        </w:r>
      </w:hyperlink>
    </w:p>
    <w:sectPr w:rsidR="005957FF" w:rsidRPr="00E97C81" w:rsidSect="005030E2">
      <w:headerReference w:type="even" r:id="rId21"/>
      <w:footerReference w:type="even" r:id="rId22"/>
      <w:footerReference w:type="default" r:id="rId23"/>
      <w:headerReference w:type="first" r:id="rId24"/>
      <w:footerReference w:type="first" r:id="rId25"/>
      <w:pgSz w:w="11906" w:h="16838" w:code="9"/>
      <w:pgMar w:top="1765" w:right="1440" w:bottom="1440" w:left="1440" w:header="561" w:footer="3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CFAC6" w14:textId="77777777" w:rsidR="005030E2" w:rsidRDefault="005030E2">
      <w:pPr>
        <w:spacing w:after="0" w:line="240" w:lineRule="auto"/>
      </w:pPr>
      <w:r>
        <w:separator/>
      </w:r>
    </w:p>
  </w:endnote>
  <w:endnote w:type="continuationSeparator" w:id="0">
    <w:p w14:paraId="361DEAFF" w14:textId="77777777" w:rsidR="005030E2" w:rsidRDefault="00503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SMePro">
    <w:altName w:val="Calibri"/>
    <w:panose1 w:val="02000506040000020004"/>
    <w:charset w:val="00"/>
    <w:family w:val="auto"/>
    <w:pitch w:val="variable"/>
    <w:sig w:usb0="A00002EF" w:usb1="4000606A"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1" w:fontKey="{64589ABA-7530-493E-9ADC-9D7FD1D2AD94}"/>
    <w:embedItalic r:id="rId2" w:fontKey="{99101F88-67DB-4F84-8DF5-1BF9B900FAA1}"/>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3" w:fontKey="{661B3EE1-2F8E-481E-9EBA-07CEACCFDFF9}"/>
    <w:embedItalic r:id="rId4" w:fontKey="{57863A24-9CFE-4ACA-857B-4AC0001E0A99}"/>
  </w:font>
  <w:font w:name="Tahoma">
    <w:panose1 w:val="020B0604030504040204"/>
    <w:charset w:val="00"/>
    <w:family w:val="swiss"/>
    <w:pitch w:val="variable"/>
    <w:sig w:usb0="E1002EFF" w:usb1="C000605B" w:usb2="00000029" w:usb3="00000000" w:csb0="000101FF" w:csb1="00000000"/>
    <w:embedRegular r:id="rId5" w:fontKey="{7A3A9416-E393-4D11-B761-BCDAFEB6B2CC}"/>
  </w:font>
  <w:font w:name="Calibri">
    <w:panose1 w:val="020F0502020204030204"/>
    <w:charset w:val="00"/>
    <w:family w:val="swiss"/>
    <w:pitch w:val="variable"/>
    <w:sig w:usb0="E4002EFF" w:usb1="C200247B" w:usb2="00000009" w:usb3="00000000" w:csb0="000001FF" w:csb1="00000000"/>
    <w:embedRegular r:id="rId6" w:fontKey="{18D1F96E-CCA9-4B80-A7CA-32BE292EBC0B}"/>
    <w:embedBold r:id="rId7" w:fontKey="{6FFE35E5-DBDB-4073-975C-A963373CCE51}"/>
  </w:font>
  <w:font w:name="Times New Roman (Body CS)">
    <w:altName w:val="Times New Roman"/>
    <w:charset w:val="00"/>
    <w:family w:val="roman"/>
    <w:pitch w:val="default"/>
  </w:font>
  <w:font w:name="FSMe-Bold">
    <w:altName w:val="Malgun Gothic Semilight"/>
    <w:charset w:val="4D"/>
    <w:family w:val="auto"/>
    <w:pitch w:val="variable"/>
    <w:sig w:usb0="800000AF" w:usb1="4000204A" w:usb2="00000000" w:usb3="00000000" w:csb0="0000009B" w:csb1="00000000"/>
  </w:font>
  <w:font w:name="Cordia New">
    <w:panose1 w:val="020B0304020202020204"/>
    <w:charset w:val="DE"/>
    <w:family w:val="swiss"/>
    <w:pitch w:val="variable"/>
    <w:sig w:usb0="81000003" w:usb1="00000000" w:usb2="00000000" w:usb3="00000000" w:csb0="00010001" w:csb1="00000000"/>
    <w:embedRegular r:id="rId8" w:fontKey="{E4522D68-7015-4126-8E04-A0982A57C397}"/>
    <w:embedBold r:id="rId9" w:fontKey="{1F35C795-7DCC-4D18-87A7-024B980FEB7C}"/>
  </w:font>
  <w:font w:name="Segoe UI">
    <w:panose1 w:val="020B0502040204020203"/>
    <w:charset w:val="00"/>
    <w:family w:val="swiss"/>
    <w:pitch w:val="variable"/>
    <w:sig w:usb0="E4002EFF" w:usb1="C000E47F" w:usb2="00000009" w:usb3="00000000" w:csb0="000001FF" w:csb1="00000000"/>
    <w:embedRegular r:id="rId10" w:fontKey="{91B64002-1AE2-4C21-80CC-432F29726597}"/>
  </w:font>
  <w:font w:name="Microsoft YaHei">
    <w:panose1 w:val="020B0503020204020204"/>
    <w:charset w:val="86"/>
    <w:family w:val="swiss"/>
    <w:pitch w:val="variable"/>
    <w:sig w:usb0="80000287" w:usb1="2ACF3C50" w:usb2="00000016" w:usb3="00000000" w:csb0="0004001F" w:csb1="00000000"/>
    <w:embedRegular r:id="rId11" w:subsetted="1" w:fontKey="{B0A2A4C5-A992-40E4-8804-DE1A0821101F}"/>
    <w:embedBold r:id="rId12" w:subsetted="1" w:fontKey="{4A932AE7-362D-46C7-A346-33DC6F8A82DC}"/>
    <w:embedItalic r:id="rId13" w:subsetted="1" w:fontKey="{799A74EE-3A72-413C-97CE-6C7523EF640F}"/>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47F0B" w14:textId="77777777" w:rsidR="008D4B76" w:rsidRDefault="008D4B76" w:rsidP="00863C7F">
    <w:pPr>
      <w:pStyle w:val="Footer"/>
    </w:pPr>
  </w:p>
  <w:p w14:paraId="107ACB26" w14:textId="77777777" w:rsidR="00AA6762" w:rsidRDefault="00AA6762" w:rsidP="00863C7F"/>
  <w:p w14:paraId="51D037E9" w14:textId="77777777" w:rsidR="00AA6762" w:rsidRDefault="00AA6762" w:rsidP="00863C7F"/>
  <w:p w14:paraId="3BFDCDF2" w14:textId="77777777" w:rsidR="00A71751" w:rsidRDefault="00A71751" w:rsidP="00863C7F"/>
  <w:p w14:paraId="12D290C3" w14:textId="77777777" w:rsidR="00A71751" w:rsidRDefault="00A71751" w:rsidP="00863C7F"/>
  <w:p w14:paraId="33084622" w14:textId="77777777" w:rsidR="00A71751" w:rsidRDefault="00A71751" w:rsidP="00863C7F"/>
  <w:p w14:paraId="5F775028" w14:textId="77777777" w:rsidR="00A71751" w:rsidRDefault="00A71751" w:rsidP="00863C7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C64AF" w14:textId="711A3476" w:rsidR="00A71751" w:rsidRPr="00E97C81" w:rsidRDefault="00155B1F" w:rsidP="00E97C81">
    <w:pPr>
      <w:pStyle w:val="Footer"/>
      <w:spacing w:after="200"/>
      <w:rPr>
        <w:rFonts w:ascii="Microsoft YaHei" w:eastAsia="Microsoft YaHei" w:hAnsi="Microsoft YaHei"/>
      </w:rPr>
    </w:pPr>
    <w:r w:rsidRPr="00E97C81">
      <w:rPr>
        <w:rFonts w:ascii="Microsoft YaHei" w:eastAsia="Microsoft YaHei" w:hAnsi="Microsoft YaHei" w:cs="SimSun"/>
        <w:b/>
        <w:bCs/>
      </w:rPr>
      <w:t>ndis.gov.au</w:t>
    </w:r>
    <w:r w:rsidR="0023603F" w:rsidRPr="00E97C81">
      <w:rPr>
        <w:rFonts w:ascii="Microsoft YaHei" w:eastAsia="Microsoft YaHei" w:hAnsi="Microsoft YaHei" w:cs="SimSun"/>
      </w:rPr>
      <w:tab/>
      <w:t>2024 至 2028 年文化和语言多元化战略</w:t>
    </w:r>
    <w:r w:rsidR="0023603F" w:rsidRPr="00E97C81">
      <w:rPr>
        <w:rFonts w:ascii="Microsoft YaHei" w:eastAsia="Microsoft YaHei" w:hAnsi="Microsoft YaHei" w:cs="SimSun"/>
      </w:rPr>
      <w:tab/>
    </w:r>
    <w:r w:rsidR="004D32B5" w:rsidRPr="00E97C81">
      <w:rPr>
        <w:rFonts w:ascii="Microsoft YaHei" w:eastAsia="Microsoft YaHei" w:hAnsi="Microsoft YaHei"/>
      </w:rPr>
      <w:fldChar w:fldCharType="begin"/>
    </w:r>
    <w:r w:rsidR="004D32B5" w:rsidRPr="00E97C81">
      <w:rPr>
        <w:rFonts w:ascii="Microsoft YaHei" w:eastAsia="Microsoft YaHei" w:hAnsi="Microsoft YaHei" w:cs="SimSun"/>
      </w:rPr>
      <w:instrText xml:space="preserve"> PAGE   \* MERGEFORMAT </w:instrText>
    </w:r>
    <w:r w:rsidR="004D32B5" w:rsidRPr="00E97C81">
      <w:rPr>
        <w:rFonts w:ascii="Microsoft YaHei" w:eastAsia="Microsoft YaHei" w:hAnsi="Microsoft YaHei"/>
      </w:rPr>
      <w:fldChar w:fldCharType="separate"/>
    </w:r>
    <w:r w:rsidR="00D35FF8" w:rsidRPr="00E97C81">
      <w:rPr>
        <w:rFonts w:ascii="Microsoft YaHei" w:eastAsia="Microsoft YaHei" w:hAnsi="Microsoft YaHei" w:cs="SimSun"/>
        <w:noProof/>
      </w:rPr>
      <w:t>28</w:t>
    </w:r>
    <w:r w:rsidR="004D32B5" w:rsidRPr="00E97C81">
      <w:rPr>
        <w:rFonts w:ascii="Microsoft YaHei" w:eastAsia="Microsoft YaHei" w:hAnsi="Microsoft YaHe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icrosoft YaHei" w:eastAsia="Microsoft YaHei" w:hAnsi="Microsoft YaHei"/>
        <w:b/>
        <w:bCs/>
      </w:rPr>
      <w:id w:val="1726405002"/>
      <w:docPartObj>
        <w:docPartGallery w:val="Page Numbers (Bottom of Page)"/>
        <w:docPartUnique/>
      </w:docPartObj>
    </w:sdtPr>
    <w:sdtContent>
      <w:p w14:paraId="4060E808" w14:textId="074BB67B" w:rsidR="007219F1" w:rsidRPr="00E97C81" w:rsidRDefault="00E97C81" w:rsidP="00E97C81">
        <w:pPr>
          <w:pStyle w:val="Footer"/>
          <w:spacing w:after="200"/>
          <w:rPr>
            <w:rFonts w:ascii="Microsoft YaHei" w:eastAsia="Microsoft YaHei" w:hAnsi="Microsoft YaHei"/>
            <w:b/>
            <w:bCs/>
          </w:rPr>
        </w:pPr>
        <w:r w:rsidRPr="00E97C81">
          <w:rPr>
            <w:rFonts w:ascii="Microsoft YaHei" w:eastAsia="Microsoft YaHei" w:hAnsi="Microsoft YaHei"/>
            <w:b/>
            <w:bCs/>
          </w:rPr>
          <w:t xml:space="preserve">ndis.gov.au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38D07" w14:textId="77777777" w:rsidR="005030E2" w:rsidRDefault="005030E2" w:rsidP="00863C7F">
      <w:r>
        <w:separator/>
      </w:r>
    </w:p>
  </w:footnote>
  <w:footnote w:type="continuationSeparator" w:id="0">
    <w:p w14:paraId="368BAA3D" w14:textId="77777777" w:rsidR="005030E2" w:rsidRDefault="005030E2" w:rsidP="00863C7F">
      <w:r>
        <w:continuationSeparator/>
      </w:r>
    </w:p>
    <w:p w14:paraId="270EC3F9" w14:textId="77777777" w:rsidR="005030E2" w:rsidRDefault="005030E2" w:rsidP="00863C7F"/>
    <w:p w14:paraId="7C80EAD0" w14:textId="77777777" w:rsidR="005030E2" w:rsidRDefault="005030E2" w:rsidP="00863C7F"/>
    <w:p w14:paraId="78BD3913" w14:textId="77777777" w:rsidR="005030E2" w:rsidRDefault="005030E2" w:rsidP="00863C7F"/>
    <w:p w14:paraId="0E439680" w14:textId="77777777" w:rsidR="005030E2" w:rsidRDefault="005030E2" w:rsidP="00863C7F"/>
    <w:p w14:paraId="51F16512" w14:textId="77777777" w:rsidR="005030E2" w:rsidRDefault="005030E2" w:rsidP="00863C7F"/>
    <w:p w14:paraId="34BF42B3" w14:textId="77777777" w:rsidR="005030E2" w:rsidRDefault="005030E2" w:rsidP="00863C7F"/>
    <w:p w14:paraId="286E9ABB" w14:textId="77777777" w:rsidR="005030E2" w:rsidRDefault="005030E2" w:rsidP="00863C7F"/>
    <w:p w14:paraId="3632B946" w14:textId="77777777" w:rsidR="005030E2" w:rsidRDefault="005030E2" w:rsidP="00863C7F"/>
    <w:p w14:paraId="52FA74E4" w14:textId="77777777" w:rsidR="005030E2" w:rsidRDefault="005030E2" w:rsidP="00863C7F"/>
  </w:footnote>
  <w:footnote w:type="continuationNotice" w:id="1">
    <w:p w14:paraId="10C5922A" w14:textId="77777777" w:rsidR="005030E2" w:rsidRDefault="005030E2">
      <w:pPr>
        <w:spacing w:after="0" w:line="240" w:lineRule="auto"/>
      </w:pPr>
    </w:p>
  </w:footnote>
  <w:footnote w:id="2">
    <w:p w14:paraId="6B8B0E8F" w14:textId="4DA8FECC" w:rsidR="006F3F0C" w:rsidRPr="00B4301D" w:rsidRDefault="00155B1F">
      <w:pPr>
        <w:pStyle w:val="FootnoteText"/>
        <w:rPr>
          <w:rFonts w:ascii="Microsoft YaHei" w:eastAsia="Microsoft YaHei" w:hAnsi="Microsoft YaHei"/>
          <w:lang w:val="en-AU"/>
        </w:rPr>
      </w:pPr>
      <w:r w:rsidRPr="00B4301D">
        <w:rPr>
          <w:rStyle w:val="FootnoteReference"/>
          <w:rFonts w:ascii="Microsoft YaHei" w:eastAsia="Microsoft YaHei" w:hAnsi="Microsoft YaHei"/>
        </w:rPr>
        <w:footnoteRef/>
      </w:r>
      <w:r w:rsidR="00B4301D" w:rsidRPr="00B4301D">
        <w:rPr>
          <w:rFonts w:ascii="Microsoft YaHei" w:eastAsia="Yu Mincho" w:hAnsi="Microsoft YaHei" w:cs="SimSun" w:hint="eastAsia"/>
        </w:rPr>
        <w:t xml:space="preserve"> </w:t>
      </w:r>
      <w:r w:rsidRPr="00B4301D">
        <w:rPr>
          <w:rFonts w:ascii="Microsoft YaHei" w:eastAsia="Microsoft YaHei" w:hAnsi="Microsoft YaHei" w:cs="SimSun"/>
        </w:rPr>
        <w:t>在本文件中，“CALD”是指属于或认同为来自不同文化或语言背景的人士。NDIA 有一份单独的《原住民战略》和《行动计划》，以改善原住民残障人士的服务成果。</w:t>
      </w:r>
    </w:p>
  </w:footnote>
  <w:footnote w:id="3">
    <w:p w14:paraId="50BA734B" w14:textId="18EE8AB8" w:rsidR="008E4A03" w:rsidRPr="00B4301D" w:rsidRDefault="00155B1F" w:rsidP="008E4A03">
      <w:pPr>
        <w:pStyle w:val="FootnoteText"/>
        <w:rPr>
          <w:rFonts w:ascii="Microsoft YaHei" w:eastAsia="Microsoft YaHei" w:hAnsi="Microsoft YaHei"/>
          <w:lang w:val="en-AU"/>
        </w:rPr>
      </w:pPr>
      <w:r w:rsidRPr="00B4301D">
        <w:rPr>
          <w:rStyle w:val="FootnoteReference"/>
          <w:rFonts w:ascii="Microsoft YaHei" w:eastAsia="Microsoft YaHei" w:hAnsi="Microsoft YaHei"/>
        </w:rPr>
        <w:footnoteRef/>
      </w:r>
      <w:r w:rsidRPr="00B4301D">
        <w:rPr>
          <w:rFonts w:ascii="Microsoft YaHei" w:eastAsia="Microsoft YaHei" w:hAnsi="Microsoft YaHei"/>
        </w:rPr>
        <w:t xml:space="preserve"> NDIS, </w:t>
      </w:r>
      <w:hyperlink r:id="rId1" w:history="1">
        <w:r w:rsidRPr="00B4301D">
          <w:rPr>
            <w:rStyle w:val="Hyperlink"/>
            <w:rFonts w:ascii="Microsoft YaHei" w:eastAsia="Microsoft YaHei" w:hAnsi="Microsoft YaHei"/>
            <w:i/>
            <w:iCs/>
          </w:rPr>
          <w:t>NDIS CALD Strategy 202</w:t>
        </w:r>
        <w:r w:rsidR="00B4301D" w:rsidRPr="00B4301D">
          <w:rPr>
            <w:rStyle w:val="Hyperlink"/>
            <w:rFonts w:ascii="Microsoft YaHei" w:eastAsia="Microsoft YaHei" w:hAnsi="Microsoft YaHei"/>
            <w:i/>
            <w:iCs/>
          </w:rPr>
          <w:t>3</w:t>
        </w:r>
        <w:r w:rsidRPr="00B4301D">
          <w:rPr>
            <w:rStyle w:val="Hyperlink"/>
            <w:rFonts w:ascii="Microsoft YaHei" w:eastAsia="Microsoft YaHei" w:hAnsi="Microsoft YaHei"/>
            <w:i/>
            <w:iCs/>
          </w:rPr>
          <w:t xml:space="preserve"> – 2027 - Discover Phase Report</w:t>
        </w:r>
        <w:r w:rsidR="00A80EE9" w:rsidRPr="00B4301D">
          <w:rPr>
            <w:rStyle w:val="Hyperlink"/>
            <w:rFonts w:ascii="Microsoft YaHei" w:eastAsia="Microsoft YaHei" w:hAnsi="Microsoft YaHei"/>
          </w:rPr>
          <w:t>[PDF 297KB]</w:t>
        </w:r>
      </w:hyperlink>
      <w:r w:rsidRPr="00B4301D">
        <w:rPr>
          <w:rFonts w:ascii="Microsoft YaHei" w:eastAsia="Microsoft YaHei" w:hAnsi="Microsoft YaHei"/>
        </w:rPr>
        <w:t>, 2022.</w:t>
      </w:r>
    </w:p>
  </w:footnote>
  <w:footnote w:id="4">
    <w:p w14:paraId="1BE5DB17" w14:textId="220E9955" w:rsidR="00816E75" w:rsidRPr="00B4301D" w:rsidRDefault="00155B1F" w:rsidP="00816E75">
      <w:pPr>
        <w:pStyle w:val="FootnoteText"/>
        <w:rPr>
          <w:rFonts w:ascii="Microsoft YaHei" w:eastAsia="Microsoft YaHei" w:hAnsi="Microsoft YaHei" w:cs="Arial"/>
          <w:lang w:val="en-AU"/>
        </w:rPr>
      </w:pPr>
      <w:r w:rsidRPr="00B4301D">
        <w:rPr>
          <w:rStyle w:val="FootnoteReference"/>
          <w:rFonts w:ascii="Microsoft YaHei" w:eastAsia="Microsoft YaHei" w:hAnsi="Microsoft YaHei" w:cs="Arial"/>
        </w:rPr>
        <w:footnoteRef/>
      </w:r>
      <w:r w:rsidRPr="00B4301D">
        <w:rPr>
          <w:rFonts w:ascii="Microsoft YaHei" w:eastAsia="Microsoft YaHei" w:hAnsi="Microsoft YaHei" w:cs="SimSun"/>
        </w:rPr>
        <w:t xml:space="preserve"> The Royal Commission into Violence, Abuse, Neglect and Exploitation of People with Disability, </w:t>
      </w:r>
      <w:hyperlink r:id="rId2" w:history="1">
        <w:r w:rsidRPr="00B4301D">
          <w:rPr>
            <w:rStyle w:val="Hyperlink"/>
            <w:rFonts w:ascii="Microsoft YaHei" w:eastAsia="Microsoft YaHei" w:hAnsi="Microsoft YaHei" w:cs="SimSun"/>
            <w:i/>
            <w:iCs/>
          </w:rPr>
          <w:t>Research Report - Towards best-practice access to services for culturally and linguistically diverse people with a disability</w:t>
        </w:r>
        <w:r w:rsidR="00FF5E2A" w:rsidRPr="00B4301D">
          <w:rPr>
            <w:rStyle w:val="Hyperlink"/>
            <w:rFonts w:ascii="Microsoft YaHei" w:eastAsia="Microsoft YaHei" w:hAnsi="Microsoft YaHei" w:cs="SimSun"/>
          </w:rPr>
          <w:t>[PDF 1.786KB]</w:t>
        </w:r>
      </w:hyperlink>
      <w:r w:rsidRPr="00B4301D">
        <w:rPr>
          <w:rStyle w:val="Hyperlink"/>
          <w:rFonts w:ascii="Microsoft YaHei" w:eastAsia="Microsoft YaHei" w:hAnsi="Microsoft YaHei" w:cs="SimSun"/>
          <w:color w:val="auto"/>
          <w:u w:val="none"/>
        </w:rPr>
        <w:t>, 2023.</w:t>
      </w:r>
    </w:p>
  </w:footnote>
  <w:footnote w:id="5">
    <w:p w14:paraId="5C12C8D6" w14:textId="3659DD8F" w:rsidR="008F73AF" w:rsidRPr="00B4301D" w:rsidRDefault="00155B1F">
      <w:pPr>
        <w:pStyle w:val="FootnoteText"/>
        <w:rPr>
          <w:rFonts w:ascii="Microsoft YaHei" w:eastAsia="Microsoft YaHei" w:hAnsi="Microsoft YaHei"/>
          <w:lang w:val="en-AU"/>
        </w:rPr>
      </w:pPr>
      <w:r w:rsidRPr="00B4301D">
        <w:rPr>
          <w:rStyle w:val="FootnoteReference"/>
          <w:rFonts w:ascii="Microsoft YaHei" w:eastAsia="Microsoft YaHei" w:hAnsi="Microsoft YaHei"/>
        </w:rPr>
        <w:footnoteRef/>
      </w:r>
      <w:r w:rsidRPr="00B4301D">
        <w:rPr>
          <w:rFonts w:ascii="Microsoft YaHei" w:eastAsia="Microsoft YaHei" w:hAnsi="Microsoft YaHei" w:cs="SimSun"/>
        </w:rPr>
        <w:t xml:space="preserve"> NDIS Review Panel, </w:t>
      </w:r>
      <w:hyperlink r:id="rId3" w:history="1">
        <w:r w:rsidR="00430C81" w:rsidRPr="00B4301D">
          <w:rPr>
            <w:rStyle w:val="Hyperlink"/>
            <w:rFonts w:ascii="Microsoft YaHei" w:eastAsia="Microsoft YaHei" w:hAnsi="Microsoft YaHei" w:cs="SimSun"/>
            <w:i/>
            <w:iCs/>
          </w:rPr>
          <w:t>What we have heard report</w:t>
        </w:r>
      </w:hyperlink>
      <w:r w:rsidR="00430C81" w:rsidRPr="00B4301D">
        <w:rPr>
          <w:rStyle w:val="Hyperlink"/>
          <w:rFonts w:ascii="Microsoft YaHei" w:eastAsia="Microsoft YaHei" w:hAnsi="Microsoft YaHei" w:cs="SimSun"/>
          <w:color w:val="auto"/>
          <w:u w:val="none"/>
        </w:rPr>
        <w:t>, 2023.</w:t>
      </w:r>
    </w:p>
  </w:footnote>
  <w:footnote w:id="6">
    <w:p w14:paraId="57AF9E85" w14:textId="57A0B047" w:rsidR="004D012D" w:rsidRPr="00B4301D" w:rsidRDefault="00155B1F" w:rsidP="004D012D">
      <w:pPr>
        <w:pStyle w:val="FootnoteText"/>
        <w:rPr>
          <w:rFonts w:ascii="Microsoft YaHei" w:eastAsia="Microsoft YaHei" w:hAnsi="Microsoft YaHei"/>
        </w:rPr>
      </w:pPr>
      <w:r w:rsidRPr="00B4301D">
        <w:rPr>
          <w:rStyle w:val="FootnoteReference"/>
          <w:rFonts w:ascii="Microsoft YaHei" w:eastAsia="Microsoft YaHei" w:hAnsi="Microsoft YaHei"/>
        </w:rPr>
        <w:footnoteRef/>
      </w:r>
      <w:r w:rsidRPr="00B4301D">
        <w:rPr>
          <w:rFonts w:ascii="Microsoft YaHei" w:eastAsia="Microsoft YaHei" w:hAnsi="Microsoft YaHei" w:cs="SimSun"/>
        </w:rPr>
        <w:t xml:space="preserve"> Department of Social Services, </w:t>
      </w:r>
      <w:hyperlink r:id="rId4" w:history="1">
        <w:r w:rsidRPr="00B4301D">
          <w:rPr>
            <w:rStyle w:val="Hyperlink"/>
            <w:rFonts w:ascii="Microsoft YaHei" w:eastAsia="Microsoft YaHei" w:hAnsi="Microsoft YaHei" w:cs="SimSun"/>
            <w:i/>
            <w:iCs/>
          </w:rPr>
          <w:t>Australia</w:t>
        </w:r>
        <w:r w:rsidR="00B4301D" w:rsidRPr="00B4301D">
          <w:rPr>
            <w:rStyle w:val="Hyperlink"/>
            <w:rFonts w:ascii="Microsoft YaHei" w:eastAsia="Microsoft YaHei" w:hAnsi="Microsoft YaHei" w:cs="SimSun"/>
            <w:i/>
            <w:iCs/>
          </w:rPr>
          <w:t>’</w:t>
        </w:r>
        <w:r w:rsidRPr="00B4301D">
          <w:rPr>
            <w:rStyle w:val="Hyperlink"/>
            <w:rFonts w:ascii="Microsoft YaHei" w:eastAsia="Microsoft YaHei" w:hAnsi="Microsoft YaHei" w:cs="SimSun"/>
            <w:i/>
            <w:iCs/>
          </w:rPr>
          <w:t>s Disability Strategy 2021–2031</w:t>
        </w:r>
      </w:hyperlink>
      <w:r w:rsidR="00430C81" w:rsidRPr="00B4301D">
        <w:rPr>
          <w:rStyle w:val="Hyperlink"/>
          <w:rFonts w:ascii="Microsoft YaHei" w:eastAsia="Microsoft YaHei" w:hAnsi="Microsoft YaHei" w:cs="SimSun"/>
          <w:color w:val="auto"/>
          <w:u w:val="none"/>
        </w:rPr>
        <w:t>, 2021.</w:t>
      </w:r>
    </w:p>
  </w:footnote>
  <w:footnote w:id="7">
    <w:p w14:paraId="076139EC" w14:textId="339B103B" w:rsidR="00BF6E5B" w:rsidRPr="00B4301D" w:rsidRDefault="00155B1F" w:rsidP="00BF6E5B">
      <w:pPr>
        <w:pStyle w:val="FootnoteText"/>
        <w:rPr>
          <w:rFonts w:ascii="Microsoft YaHei" w:eastAsia="Microsoft YaHei" w:hAnsi="Microsoft YaHei"/>
          <w:lang w:val="en-AU"/>
        </w:rPr>
      </w:pPr>
      <w:r w:rsidRPr="00B4301D">
        <w:rPr>
          <w:rStyle w:val="FootnoteReference"/>
          <w:rFonts w:ascii="Microsoft YaHei" w:eastAsia="Microsoft YaHei" w:hAnsi="Microsoft YaHei"/>
        </w:rPr>
        <w:footnoteRef/>
      </w:r>
      <w:r w:rsidRPr="00B4301D">
        <w:rPr>
          <w:rFonts w:ascii="Microsoft YaHei" w:eastAsia="Microsoft YaHei" w:hAnsi="Microsoft YaHei" w:cs="SimSun"/>
        </w:rPr>
        <w:t xml:space="preserve"> NDIS, </w:t>
      </w:r>
      <w:hyperlink r:id="rId5" w:history="1">
        <w:r w:rsidR="001F6B92" w:rsidRPr="00B4301D">
          <w:rPr>
            <w:rStyle w:val="Hyperlink"/>
            <w:rFonts w:ascii="Microsoft YaHei" w:eastAsia="Microsoft YaHei" w:hAnsi="Microsoft YaHei" w:cs="SimSun"/>
            <w:i/>
            <w:iCs/>
          </w:rPr>
          <w:t>NDIA 参与框架</w:t>
        </w:r>
      </w:hyperlink>
      <w:r w:rsidR="001F6B92" w:rsidRPr="00B4301D">
        <w:rPr>
          <w:rFonts w:ascii="Microsoft YaHei" w:eastAsia="Microsoft YaHei" w:hAnsi="Microsoft YaHei" w:cs="SimSun"/>
        </w:rPr>
        <w:t>, 2022.</w:t>
      </w:r>
    </w:p>
  </w:footnote>
  <w:footnote w:id="8">
    <w:p w14:paraId="37F7D1E6" w14:textId="4DCE6100" w:rsidR="00BF6E5B" w:rsidRPr="00B4301D" w:rsidRDefault="00155B1F" w:rsidP="00BF6E5B">
      <w:pPr>
        <w:pStyle w:val="FootnoteText"/>
        <w:rPr>
          <w:rFonts w:ascii="Microsoft YaHei" w:eastAsia="Microsoft YaHei" w:hAnsi="Microsoft YaHei"/>
          <w:lang w:val="en-AU"/>
        </w:rPr>
      </w:pPr>
      <w:r w:rsidRPr="00B4301D">
        <w:rPr>
          <w:rStyle w:val="FootnoteReference"/>
          <w:rFonts w:ascii="Microsoft YaHei" w:eastAsia="Microsoft YaHei" w:hAnsi="Microsoft YaHei"/>
        </w:rPr>
        <w:footnoteRef/>
      </w:r>
      <w:r w:rsidRPr="00B4301D">
        <w:rPr>
          <w:rFonts w:ascii="Microsoft YaHei" w:eastAsia="Microsoft YaHei" w:hAnsi="Microsoft YaHei" w:cs="SimSun"/>
        </w:rPr>
        <w:t xml:space="preserve"> NDIS, </w:t>
      </w:r>
      <w:hyperlink r:id="rId6" w:history="1">
        <w:r w:rsidRPr="00B4301D">
          <w:rPr>
            <w:rStyle w:val="Hyperlink"/>
            <w:rFonts w:ascii="Microsoft YaHei" w:eastAsia="Microsoft YaHei" w:hAnsi="Microsoft YaHei" w:cs="SimSun"/>
            <w:i/>
            <w:iCs/>
          </w:rPr>
          <w:t>NDIS CALD Strategy 2022–2027 - Discover Phase Report</w:t>
        </w:r>
        <w:r w:rsidR="00624B67" w:rsidRPr="00B4301D">
          <w:rPr>
            <w:rStyle w:val="Hyperlink"/>
            <w:rFonts w:ascii="Microsoft YaHei" w:eastAsia="Microsoft YaHei" w:hAnsi="Microsoft YaHei" w:cs="SimSun"/>
          </w:rPr>
          <w:t>[PDF 297KB]</w:t>
        </w:r>
      </w:hyperlink>
      <w:r w:rsidRPr="00B4301D">
        <w:rPr>
          <w:rFonts w:ascii="Microsoft YaHei" w:eastAsia="Microsoft YaHei" w:hAnsi="Microsoft YaHei" w:cs="SimSun"/>
        </w:rPr>
        <w:t>, 2022.</w:t>
      </w:r>
    </w:p>
  </w:footnote>
  <w:footnote w:id="9">
    <w:p w14:paraId="393C431D" w14:textId="462A91DE" w:rsidR="00D95957" w:rsidRPr="00B4301D" w:rsidRDefault="00155B1F" w:rsidP="00D95957">
      <w:pPr>
        <w:pStyle w:val="FootnoteText"/>
        <w:rPr>
          <w:rFonts w:ascii="Microsoft YaHei" w:eastAsia="Microsoft YaHei" w:hAnsi="Microsoft YaHei"/>
          <w:lang w:val="en-AU"/>
        </w:rPr>
      </w:pPr>
      <w:r w:rsidRPr="00B4301D">
        <w:rPr>
          <w:rStyle w:val="FootnoteReference"/>
          <w:rFonts w:ascii="Microsoft YaHei" w:eastAsia="Microsoft YaHei" w:hAnsi="Microsoft YaHei"/>
        </w:rPr>
        <w:footnoteRef/>
      </w:r>
      <w:r w:rsidRPr="00B4301D">
        <w:rPr>
          <w:rFonts w:ascii="Microsoft YaHei" w:eastAsia="Microsoft YaHei" w:hAnsi="Microsoft YaHei" w:cs="SimSun"/>
        </w:rPr>
        <w:t xml:space="preserve"> Department of the Treasury, </w:t>
      </w:r>
      <w:hyperlink r:id="rId7" w:history="1">
        <w:r w:rsidRPr="00B4301D">
          <w:rPr>
            <w:rStyle w:val="Hyperlink"/>
            <w:rFonts w:ascii="Microsoft YaHei" w:eastAsia="Microsoft YaHei" w:hAnsi="Microsoft YaHei" w:cs="SimSun"/>
            <w:i/>
            <w:iCs/>
          </w:rPr>
          <w:t>联邦政府评估政策（Commonwealth Evaluation Policy）</w:t>
        </w:r>
      </w:hyperlink>
      <w:r w:rsidRPr="00B4301D">
        <w:rPr>
          <w:rFonts w:ascii="Microsoft YaHei" w:eastAsia="Microsoft YaHei" w:hAnsi="Microsoft YaHei" w:cs="SimSun"/>
        </w:rPr>
        <w:t>, 2021.</w:t>
      </w:r>
    </w:p>
  </w:footnote>
  <w:footnote w:id="10">
    <w:p w14:paraId="57E79237" w14:textId="11764EAF" w:rsidR="00377C5E" w:rsidRPr="00B4301D" w:rsidRDefault="00155B1F" w:rsidP="00377C5E">
      <w:pPr>
        <w:pStyle w:val="FootnoteText"/>
        <w:rPr>
          <w:rStyle w:val="FootnoteReference"/>
          <w:rFonts w:ascii="Microsoft YaHei" w:eastAsia="Microsoft YaHei" w:hAnsi="Microsoft YaHei"/>
        </w:rPr>
      </w:pPr>
      <w:r w:rsidRPr="00B4301D">
        <w:rPr>
          <w:rStyle w:val="FootnoteReference"/>
          <w:rFonts w:ascii="Microsoft YaHei" w:eastAsia="Microsoft YaHei" w:hAnsi="Microsoft YaHei"/>
        </w:rPr>
        <w:footnoteRef/>
      </w:r>
      <w:r w:rsidRPr="00B4301D">
        <w:rPr>
          <w:rFonts w:ascii="Microsoft YaHei" w:eastAsia="Microsoft YaHei" w:hAnsi="Microsoft YaHei"/>
        </w:rPr>
        <w:t xml:space="preserve"> NDIS, </w:t>
      </w:r>
      <w:hyperlink r:id="rId8" w:history="1">
        <w:r w:rsidRPr="00B4301D">
          <w:rPr>
            <w:rStyle w:val="Hyperlink"/>
            <w:rFonts w:ascii="Microsoft YaHei" w:eastAsia="Microsoft YaHei" w:hAnsi="Microsoft YaHei"/>
            <w:i/>
            <w:iCs/>
          </w:rPr>
          <w:t>NDIS CALD Strategy 202</w:t>
        </w:r>
        <w:r w:rsidR="00B4301D">
          <w:rPr>
            <w:rStyle w:val="Hyperlink"/>
            <w:rFonts w:ascii="Microsoft YaHei" w:eastAsia="Microsoft YaHei" w:hAnsi="Microsoft YaHei"/>
            <w:i/>
            <w:iCs/>
          </w:rPr>
          <w:t>3</w:t>
        </w:r>
        <w:r w:rsidRPr="00B4301D">
          <w:rPr>
            <w:rStyle w:val="Hyperlink"/>
            <w:rFonts w:ascii="Microsoft YaHei" w:eastAsia="Microsoft YaHei" w:hAnsi="Microsoft YaHei"/>
            <w:i/>
            <w:iCs/>
          </w:rPr>
          <w:t>–2027 - Discover Phase Report</w:t>
        </w:r>
        <w:r w:rsidR="00172F4B" w:rsidRPr="00B4301D">
          <w:rPr>
            <w:rStyle w:val="Hyperlink"/>
            <w:rFonts w:ascii="Microsoft YaHei" w:eastAsia="Microsoft YaHei" w:hAnsi="Microsoft YaHei"/>
          </w:rPr>
          <w:t xml:space="preserve"> [PDF 297KB]</w:t>
        </w:r>
      </w:hyperlink>
      <w:r w:rsidRPr="00B4301D">
        <w:rPr>
          <w:rFonts w:ascii="Microsoft YaHei" w:eastAsia="Microsoft YaHei" w:hAnsi="Microsoft YaHei"/>
        </w:rPr>
        <w:t>,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09536" w14:textId="77777777" w:rsidR="008D4B76" w:rsidRDefault="008D4B76" w:rsidP="00863C7F">
    <w:pPr>
      <w:pStyle w:val="Header"/>
    </w:pPr>
  </w:p>
  <w:p w14:paraId="3638FD8D" w14:textId="77777777" w:rsidR="00AA6762" w:rsidRDefault="00AA6762" w:rsidP="00863C7F"/>
  <w:p w14:paraId="4363E842" w14:textId="77777777" w:rsidR="00AA6762" w:rsidRDefault="00AA6762" w:rsidP="00863C7F"/>
  <w:p w14:paraId="6AD2043D" w14:textId="77777777" w:rsidR="00A71751" w:rsidRDefault="00A71751" w:rsidP="00863C7F"/>
  <w:p w14:paraId="15F99751" w14:textId="77777777" w:rsidR="00A71751" w:rsidRDefault="00A71751" w:rsidP="00863C7F"/>
  <w:p w14:paraId="232EBB58" w14:textId="77777777" w:rsidR="00A71751" w:rsidRDefault="00A71751" w:rsidP="00863C7F"/>
  <w:p w14:paraId="52D5EC4B" w14:textId="77777777" w:rsidR="00A71751" w:rsidRDefault="00A71751" w:rsidP="00863C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06AF5" w14:textId="29D31D64" w:rsidR="00180D51" w:rsidRPr="00E97C81" w:rsidRDefault="00E97C81" w:rsidP="00E97C81">
    <w:pPr>
      <w:pStyle w:val="Header"/>
      <w:spacing w:before="5300" w:after="1400"/>
    </w:pPr>
    <w:r>
      <w:rPr>
        <w:noProof/>
      </w:rPr>
      <w:drawing>
        <wp:anchor distT="0" distB="0" distL="114300" distR="114300" simplePos="0" relativeHeight="251659264" behindDoc="1" locked="1" layoutInCell="1" allowOverlap="1" wp14:anchorId="62EE1578" wp14:editId="62BA9407">
          <wp:simplePos x="0" y="0"/>
          <wp:positionH relativeFrom="column">
            <wp:posOffset>-914400</wp:posOffset>
          </wp:positionH>
          <wp:positionV relativeFrom="page">
            <wp:posOffset>0</wp:posOffset>
          </wp:positionV>
          <wp:extent cx="7558405" cy="10683875"/>
          <wp:effectExtent l="0" t="0" r="0" b="0"/>
          <wp:wrapNone/>
          <wp:docPr id="403876254" name="Picture 403876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76254" name="Picture 40387625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0683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0859"/>
    <w:multiLevelType w:val="hybridMultilevel"/>
    <w:tmpl w:val="EBC22BAC"/>
    <w:lvl w:ilvl="0" w:tplc="20A2337C">
      <w:start w:val="1"/>
      <w:numFmt w:val="bullet"/>
      <w:lvlText w:val=""/>
      <w:lvlJc w:val="left"/>
      <w:pPr>
        <w:ind w:left="720" w:hanging="360"/>
      </w:pPr>
      <w:rPr>
        <w:rFonts w:ascii="Symbol" w:hAnsi="Symbol" w:hint="default"/>
      </w:rPr>
    </w:lvl>
    <w:lvl w:ilvl="1" w:tplc="8DBA885E" w:tentative="1">
      <w:start w:val="1"/>
      <w:numFmt w:val="bullet"/>
      <w:lvlText w:val="o"/>
      <w:lvlJc w:val="left"/>
      <w:pPr>
        <w:ind w:left="1440" w:hanging="360"/>
      </w:pPr>
      <w:rPr>
        <w:rFonts w:ascii="Courier New" w:hAnsi="Courier New" w:cs="Courier New" w:hint="default"/>
      </w:rPr>
    </w:lvl>
    <w:lvl w:ilvl="2" w:tplc="EDC0A24E" w:tentative="1">
      <w:start w:val="1"/>
      <w:numFmt w:val="bullet"/>
      <w:lvlText w:val=""/>
      <w:lvlJc w:val="left"/>
      <w:pPr>
        <w:ind w:left="2160" w:hanging="360"/>
      </w:pPr>
      <w:rPr>
        <w:rFonts w:ascii="Wingdings" w:hAnsi="Wingdings" w:hint="default"/>
      </w:rPr>
    </w:lvl>
    <w:lvl w:ilvl="3" w:tplc="F8740EBE" w:tentative="1">
      <w:start w:val="1"/>
      <w:numFmt w:val="bullet"/>
      <w:lvlText w:val=""/>
      <w:lvlJc w:val="left"/>
      <w:pPr>
        <w:ind w:left="2880" w:hanging="360"/>
      </w:pPr>
      <w:rPr>
        <w:rFonts w:ascii="Symbol" w:hAnsi="Symbol" w:hint="default"/>
      </w:rPr>
    </w:lvl>
    <w:lvl w:ilvl="4" w:tplc="E0048EF4" w:tentative="1">
      <w:start w:val="1"/>
      <w:numFmt w:val="bullet"/>
      <w:lvlText w:val="o"/>
      <w:lvlJc w:val="left"/>
      <w:pPr>
        <w:ind w:left="3600" w:hanging="360"/>
      </w:pPr>
      <w:rPr>
        <w:rFonts w:ascii="Courier New" w:hAnsi="Courier New" w:cs="Courier New" w:hint="default"/>
      </w:rPr>
    </w:lvl>
    <w:lvl w:ilvl="5" w:tplc="8A125E40" w:tentative="1">
      <w:start w:val="1"/>
      <w:numFmt w:val="bullet"/>
      <w:lvlText w:val=""/>
      <w:lvlJc w:val="left"/>
      <w:pPr>
        <w:ind w:left="4320" w:hanging="360"/>
      </w:pPr>
      <w:rPr>
        <w:rFonts w:ascii="Wingdings" w:hAnsi="Wingdings" w:hint="default"/>
      </w:rPr>
    </w:lvl>
    <w:lvl w:ilvl="6" w:tplc="409E4204" w:tentative="1">
      <w:start w:val="1"/>
      <w:numFmt w:val="bullet"/>
      <w:lvlText w:val=""/>
      <w:lvlJc w:val="left"/>
      <w:pPr>
        <w:ind w:left="5040" w:hanging="360"/>
      </w:pPr>
      <w:rPr>
        <w:rFonts w:ascii="Symbol" w:hAnsi="Symbol" w:hint="default"/>
      </w:rPr>
    </w:lvl>
    <w:lvl w:ilvl="7" w:tplc="1C9C066C" w:tentative="1">
      <w:start w:val="1"/>
      <w:numFmt w:val="bullet"/>
      <w:lvlText w:val="o"/>
      <w:lvlJc w:val="left"/>
      <w:pPr>
        <w:ind w:left="5760" w:hanging="360"/>
      </w:pPr>
      <w:rPr>
        <w:rFonts w:ascii="Courier New" w:hAnsi="Courier New" w:cs="Courier New" w:hint="default"/>
      </w:rPr>
    </w:lvl>
    <w:lvl w:ilvl="8" w:tplc="96023CFE" w:tentative="1">
      <w:start w:val="1"/>
      <w:numFmt w:val="bullet"/>
      <w:lvlText w:val=""/>
      <w:lvlJc w:val="left"/>
      <w:pPr>
        <w:ind w:left="6480" w:hanging="360"/>
      </w:pPr>
      <w:rPr>
        <w:rFonts w:ascii="Wingdings" w:hAnsi="Wingdings" w:hint="default"/>
      </w:rPr>
    </w:lvl>
  </w:abstractNum>
  <w:abstractNum w:abstractNumId="1" w15:restartNumberingAfterBreak="0">
    <w:nsid w:val="032969A1"/>
    <w:multiLevelType w:val="hybridMultilevel"/>
    <w:tmpl w:val="22905CBE"/>
    <w:lvl w:ilvl="0" w:tplc="07BC2256">
      <w:start w:val="1"/>
      <w:numFmt w:val="decimal"/>
      <w:lvlText w:val="%1."/>
      <w:lvlJc w:val="left"/>
      <w:pPr>
        <w:ind w:left="720" w:hanging="360"/>
      </w:pPr>
    </w:lvl>
    <w:lvl w:ilvl="1" w:tplc="A192CC08">
      <w:start w:val="1"/>
      <w:numFmt w:val="lowerLetter"/>
      <w:lvlText w:val="%2."/>
      <w:lvlJc w:val="left"/>
      <w:pPr>
        <w:ind w:left="1440" w:hanging="360"/>
      </w:pPr>
    </w:lvl>
    <w:lvl w:ilvl="2" w:tplc="0C8010B8">
      <w:start w:val="1"/>
      <w:numFmt w:val="lowerRoman"/>
      <w:lvlText w:val="%3."/>
      <w:lvlJc w:val="right"/>
      <w:pPr>
        <w:ind w:left="2160" w:hanging="180"/>
      </w:pPr>
    </w:lvl>
    <w:lvl w:ilvl="3" w:tplc="D2628EBC">
      <w:start w:val="1"/>
      <w:numFmt w:val="decimal"/>
      <w:lvlText w:val="%4."/>
      <w:lvlJc w:val="left"/>
      <w:pPr>
        <w:ind w:left="2880" w:hanging="360"/>
      </w:pPr>
    </w:lvl>
    <w:lvl w:ilvl="4" w:tplc="25160DFC">
      <w:start w:val="1"/>
      <w:numFmt w:val="lowerLetter"/>
      <w:lvlText w:val="%5."/>
      <w:lvlJc w:val="left"/>
      <w:pPr>
        <w:ind w:left="3600" w:hanging="360"/>
      </w:pPr>
    </w:lvl>
    <w:lvl w:ilvl="5" w:tplc="E78EB8FC">
      <w:start w:val="1"/>
      <w:numFmt w:val="lowerRoman"/>
      <w:lvlText w:val="%6."/>
      <w:lvlJc w:val="right"/>
      <w:pPr>
        <w:ind w:left="4320" w:hanging="180"/>
      </w:pPr>
    </w:lvl>
    <w:lvl w:ilvl="6" w:tplc="440CDD90">
      <w:start w:val="1"/>
      <w:numFmt w:val="decimal"/>
      <w:lvlText w:val="%7."/>
      <w:lvlJc w:val="left"/>
      <w:pPr>
        <w:ind w:left="5040" w:hanging="360"/>
      </w:pPr>
    </w:lvl>
    <w:lvl w:ilvl="7" w:tplc="986ABB30">
      <w:start w:val="1"/>
      <w:numFmt w:val="lowerLetter"/>
      <w:lvlText w:val="%8."/>
      <w:lvlJc w:val="left"/>
      <w:pPr>
        <w:ind w:left="5760" w:hanging="360"/>
      </w:pPr>
    </w:lvl>
    <w:lvl w:ilvl="8" w:tplc="BFBC22DC">
      <w:start w:val="1"/>
      <w:numFmt w:val="lowerRoman"/>
      <w:lvlText w:val="%9."/>
      <w:lvlJc w:val="right"/>
      <w:pPr>
        <w:ind w:left="6480" w:hanging="180"/>
      </w:pPr>
    </w:lvl>
  </w:abstractNum>
  <w:abstractNum w:abstractNumId="2" w15:restartNumberingAfterBreak="0">
    <w:nsid w:val="03C977CA"/>
    <w:multiLevelType w:val="hybridMultilevel"/>
    <w:tmpl w:val="A63E44E8"/>
    <w:lvl w:ilvl="0" w:tplc="3332789E">
      <w:start w:val="1"/>
      <w:numFmt w:val="bullet"/>
      <w:lvlText w:val=""/>
      <w:lvlJc w:val="left"/>
      <w:pPr>
        <w:ind w:left="784" w:hanging="360"/>
      </w:pPr>
      <w:rPr>
        <w:rFonts w:ascii="Symbol" w:hAnsi="Symbol" w:hint="default"/>
      </w:rPr>
    </w:lvl>
    <w:lvl w:ilvl="1" w:tplc="A754E1EA" w:tentative="1">
      <w:start w:val="1"/>
      <w:numFmt w:val="bullet"/>
      <w:lvlText w:val="o"/>
      <w:lvlJc w:val="left"/>
      <w:pPr>
        <w:ind w:left="1504" w:hanging="360"/>
      </w:pPr>
      <w:rPr>
        <w:rFonts w:ascii="Courier New" w:hAnsi="Courier New" w:cs="Courier New" w:hint="default"/>
      </w:rPr>
    </w:lvl>
    <w:lvl w:ilvl="2" w:tplc="51D00618" w:tentative="1">
      <w:start w:val="1"/>
      <w:numFmt w:val="bullet"/>
      <w:lvlText w:val=""/>
      <w:lvlJc w:val="left"/>
      <w:pPr>
        <w:ind w:left="2224" w:hanging="360"/>
      </w:pPr>
      <w:rPr>
        <w:rFonts w:ascii="Wingdings" w:hAnsi="Wingdings" w:hint="default"/>
      </w:rPr>
    </w:lvl>
    <w:lvl w:ilvl="3" w:tplc="48E25FE0" w:tentative="1">
      <w:start w:val="1"/>
      <w:numFmt w:val="bullet"/>
      <w:lvlText w:val=""/>
      <w:lvlJc w:val="left"/>
      <w:pPr>
        <w:ind w:left="2944" w:hanging="360"/>
      </w:pPr>
      <w:rPr>
        <w:rFonts w:ascii="Symbol" w:hAnsi="Symbol" w:hint="default"/>
      </w:rPr>
    </w:lvl>
    <w:lvl w:ilvl="4" w:tplc="7BF4BE3E" w:tentative="1">
      <w:start w:val="1"/>
      <w:numFmt w:val="bullet"/>
      <w:lvlText w:val="o"/>
      <w:lvlJc w:val="left"/>
      <w:pPr>
        <w:ind w:left="3664" w:hanging="360"/>
      </w:pPr>
      <w:rPr>
        <w:rFonts w:ascii="Courier New" w:hAnsi="Courier New" w:cs="Courier New" w:hint="default"/>
      </w:rPr>
    </w:lvl>
    <w:lvl w:ilvl="5" w:tplc="C06ECE30" w:tentative="1">
      <w:start w:val="1"/>
      <w:numFmt w:val="bullet"/>
      <w:lvlText w:val=""/>
      <w:lvlJc w:val="left"/>
      <w:pPr>
        <w:ind w:left="4384" w:hanging="360"/>
      </w:pPr>
      <w:rPr>
        <w:rFonts w:ascii="Wingdings" w:hAnsi="Wingdings" w:hint="default"/>
      </w:rPr>
    </w:lvl>
    <w:lvl w:ilvl="6" w:tplc="95D6E0E0" w:tentative="1">
      <w:start w:val="1"/>
      <w:numFmt w:val="bullet"/>
      <w:lvlText w:val=""/>
      <w:lvlJc w:val="left"/>
      <w:pPr>
        <w:ind w:left="5104" w:hanging="360"/>
      </w:pPr>
      <w:rPr>
        <w:rFonts w:ascii="Symbol" w:hAnsi="Symbol" w:hint="default"/>
      </w:rPr>
    </w:lvl>
    <w:lvl w:ilvl="7" w:tplc="AAEEF612" w:tentative="1">
      <w:start w:val="1"/>
      <w:numFmt w:val="bullet"/>
      <w:lvlText w:val="o"/>
      <w:lvlJc w:val="left"/>
      <w:pPr>
        <w:ind w:left="5824" w:hanging="360"/>
      </w:pPr>
      <w:rPr>
        <w:rFonts w:ascii="Courier New" w:hAnsi="Courier New" w:cs="Courier New" w:hint="default"/>
      </w:rPr>
    </w:lvl>
    <w:lvl w:ilvl="8" w:tplc="D76CEEF2" w:tentative="1">
      <w:start w:val="1"/>
      <w:numFmt w:val="bullet"/>
      <w:lvlText w:val=""/>
      <w:lvlJc w:val="left"/>
      <w:pPr>
        <w:ind w:left="6544" w:hanging="360"/>
      </w:pPr>
      <w:rPr>
        <w:rFonts w:ascii="Wingdings" w:hAnsi="Wingdings" w:hint="default"/>
      </w:rPr>
    </w:lvl>
  </w:abstractNum>
  <w:abstractNum w:abstractNumId="3" w15:restartNumberingAfterBreak="0">
    <w:nsid w:val="04932B98"/>
    <w:multiLevelType w:val="hybridMultilevel"/>
    <w:tmpl w:val="562890F2"/>
    <w:lvl w:ilvl="0" w:tplc="C29A12A0">
      <w:start w:val="7"/>
      <w:numFmt w:val="decimal"/>
      <w:lvlText w:val="%1."/>
      <w:lvlJc w:val="left"/>
      <w:pPr>
        <w:ind w:left="720" w:hanging="360"/>
      </w:pPr>
      <w:rPr>
        <w:rFonts w:hint="default"/>
      </w:rPr>
    </w:lvl>
    <w:lvl w:ilvl="1" w:tplc="E1922DA8" w:tentative="1">
      <w:start w:val="1"/>
      <w:numFmt w:val="lowerLetter"/>
      <w:lvlText w:val="%2."/>
      <w:lvlJc w:val="left"/>
      <w:pPr>
        <w:ind w:left="1440" w:hanging="360"/>
      </w:pPr>
    </w:lvl>
    <w:lvl w:ilvl="2" w:tplc="EB0E1600" w:tentative="1">
      <w:start w:val="1"/>
      <w:numFmt w:val="lowerRoman"/>
      <w:lvlText w:val="%3."/>
      <w:lvlJc w:val="right"/>
      <w:pPr>
        <w:ind w:left="2160" w:hanging="180"/>
      </w:pPr>
    </w:lvl>
    <w:lvl w:ilvl="3" w:tplc="69C640EC" w:tentative="1">
      <w:start w:val="1"/>
      <w:numFmt w:val="decimal"/>
      <w:lvlText w:val="%4."/>
      <w:lvlJc w:val="left"/>
      <w:pPr>
        <w:ind w:left="2880" w:hanging="360"/>
      </w:pPr>
    </w:lvl>
    <w:lvl w:ilvl="4" w:tplc="31A296DC" w:tentative="1">
      <w:start w:val="1"/>
      <w:numFmt w:val="lowerLetter"/>
      <w:lvlText w:val="%5."/>
      <w:lvlJc w:val="left"/>
      <w:pPr>
        <w:ind w:left="3600" w:hanging="360"/>
      </w:pPr>
    </w:lvl>
    <w:lvl w:ilvl="5" w:tplc="EBEC5A98" w:tentative="1">
      <w:start w:val="1"/>
      <w:numFmt w:val="lowerRoman"/>
      <w:lvlText w:val="%6."/>
      <w:lvlJc w:val="right"/>
      <w:pPr>
        <w:ind w:left="4320" w:hanging="180"/>
      </w:pPr>
    </w:lvl>
    <w:lvl w:ilvl="6" w:tplc="CB2AC056" w:tentative="1">
      <w:start w:val="1"/>
      <w:numFmt w:val="decimal"/>
      <w:lvlText w:val="%7."/>
      <w:lvlJc w:val="left"/>
      <w:pPr>
        <w:ind w:left="5040" w:hanging="360"/>
      </w:pPr>
    </w:lvl>
    <w:lvl w:ilvl="7" w:tplc="15B07854" w:tentative="1">
      <w:start w:val="1"/>
      <w:numFmt w:val="lowerLetter"/>
      <w:lvlText w:val="%8."/>
      <w:lvlJc w:val="left"/>
      <w:pPr>
        <w:ind w:left="5760" w:hanging="360"/>
      </w:pPr>
    </w:lvl>
    <w:lvl w:ilvl="8" w:tplc="A27854D8" w:tentative="1">
      <w:start w:val="1"/>
      <w:numFmt w:val="lowerRoman"/>
      <w:lvlText w:val="%9."/>
      <w:lvlJc w:val="right"/>
      <w:pPr>
        <w:ind w:left="6480" w:hanging="180"/>
      </w:pPr>
    </w:lvl>
  </w:abstractNum>
  <w:abstractNum w:abstractNumId="4" w15:restartNumberingAfterBreak="0">
    <w:nsid w:val="064D6B8F"/>
    <w:multiLevelType w:val="hybridMultilevel"/>
    <w:tmpl w:val="A2A40524"/>
    <w:lvl w:ilvl="0" w:tplc="559460A6">
      <w:start w:val="1"/>
      <w:numFmt w:val="decimal"/>
      <w:lvlText w:val="%1."/>
      <w:lvlJc w:val="left"/>
      <w:pPr>
        <w:ind w:left="720" w:hanging="360"/>
      </w:pPr>
      <w:rPr>
        <w:b w:val="0"/>
        <w:bCs w:val="0"/>
      </w:rPr>
    </w:lvl>
    <w:lvl w:ilvl="1" w:tplc="458EE09C">
      <w:start w:val="1"/>
      <w:numFmt w:val="lowerLetter"/>
      <w:lvlText w:val="%2."/>
      <w:lvlJc w:val="left"/>
      <w:pPr>
        <w:ind w:left="1440" w:hanging="360"/>
      </w:pPr>
    </w:lvl>
    <w:lvl w:ilvl="2" w:tplc="7A101416">
      <w:start w:val="1"/>
      <w:numFmt w:val="lowerRoman"/>
      <w:lvlText w:val="%3."/>
      <w:lvlJc w:val="right"/>
      <w:pPr>
        <w:ind w:left="2160" w:hanging="180"/>
      </w:pPr>
    </w:lvl>
    <w:lvl w:ilvl="3" w:tplc="D1D69F22">
      <w:start w:val="1"/>
      <w:numFmt w:val="decimal"/>
      <w:lvlText w:val="%4."/>
      <w:lvlJc w:val="left"/>
      <w:pPr>
        <w:ind w:left="2880" w:hanging="360"/>
      </w:pPr>
    </w:lvl>
    <w:lvl w:ilvl="4" w:tplc="587AB78A">
      <w:start w:val="1"/>
      <w:numFmt w:val="lowerLetter"/>
      <w:lvlText w:val="%5."/>
      <w:lvlJc w:val="left"/>
      <w:pPr>
        <w:ind w:left="3600" w:hanging="360"/>
      </w:pPr>
    </w:lvl>
    <w:lvl w:ilvl="5" w:tplc="98BCDF50">
      <w:start w:val="1"/>
      <w:numFmt w:val="lowerRoman"/>
      <w:lvlText w:val="%6."/>
      <w:lvlJc w:val="right"/>
      <w:pPr>
        <w:ind w:left="4320" w:hanging="180"/>
      </w:pPr>
    </w:lvl>
    <w:lvl w:ilvl="6" w:tplc="8B780BEC">
      <w:start w:val="1"/>
      <w:numFmt w:val="decimal"/>
      <w:lvlText w:val="%7."/>
      <w:lvlJc w:val="left"/>
      <w:pPr>
        <w:ind w:left="5040" w:hanging="360"/>
      </w:pPr>
    </w:lvl>
    <w:lvl w:ilvl="7" w:tplc="BC84A840">
      <w:start w:val="1"/>
      <w:numFmt w:val="lowerLetter"/>
      <w:lvlText w:val="%8."/>
      <w:lvlJc w:val="left"/>
      <w:pPr>
        <w:ind w:left="5760" w:hanging="360"/>
      </w:pPr>
    </w:lvl>
    <w:lvl w:ilvl="8" w:tplc="1CFE9308">
      <w:start w:val="1"/>
      <w:numFmt w:val="lowerRoman"/>
      <w:lvlText w:val="%9."/>
      <w:lvlJc w:val="right"/>
      <w:pPr>
        <w:ind w:left="6480" w:hanging="180"/>
      </w:pPr>
    </w:lvl>
  </w:abstractNum>
  <w:abstractNum w:abstractNumId="5" w15:restartNumberingAfterBreak="0">
    <w:nsid w:val="082C3560"/>
    <w:multiLevelType w:val="hybridMultilevel"/>
    <w:tmpl w:val="E6027AF2"/>
    <w:lvl w:ilvl="0" w:tplc="CC0EB4A0">
      <w:start w:val="1"/>
      <w:numFmt w:val="bullet"/>
      <w:lvlText w:val=""/>
      <w:lvlJc w:val="left"/>
      <w:pPr>
        <w:ind w:left="720" w:hanging="360"/>
      </w:pPr>
      <w:rPr>
        <w:rFonts w:ascii="Symbol" w:hAnsi="Symbol" w:hint="default"/>
      </w:rPr>
    </w:lvl>
    <w:lvl w:ilvl="1" w:tplc="CE1827A0" w:tentative="1">
      <w:start w:val="1"/>
      <w:numFmt w:val="bullet"/>
      <w:lvlText w:val="o"/>
      <w:lvlJc w:val="left"/>
      <w:pPr>
        <w:ind w:left="1440" w:hanging="360"/>
      </w:pPr>
      <w:rPr>
        <w:rFonts w:ascii="Courier New" w:hAnsi="Courier New" w:cs="Courier New" w:hint="default"/>
      </w:rPr>
    </w:lvl>
    <w:lvl w:ilvl="2" w:tplc="891A196A" w:tentative="1">
      <w:start w:val="1"/>
      <w:numFmt w:val="bullet"/>
      <w:lvlText w:val=""/>
      <w:lvlJc w:val="left"/>
      <w:pPr>
        <w:ind w:left="2160" w:hanging="360"/>
      </w:pPr>
      <w:rPr>
        <w:rFonts w:ascii="Wingdings" w:hAnsi="Wingdings" w:hint="default"/>
      </w:rPr>
    </w:lvl>
    <w:lvl w:ilvl="3" w:tplc="4D60C22C" w:tentative="1">
      <w:start w:val="1"/>
      <w:numFmt w:val="bullet"/>
      <w:lvlText w:val=""/>
      <w:lvlJc w:val="left"/>
      <w:pPr>
        <w:ind w:left="2880" w:hanging="360"/>
      </w:pPr>
      <w:rPr>
        <w:rFonts w:ascii="Symbol" w:hAnsi="Symbol" w:hint="default"/>
      </w:rPr>
    </w:lvl>
    <w:lvl w:ilvl="4" w:tplc="BBAA0640" w:tentative="1">
      <w:start w:val="1"/>
      <w:numFmt w:val="bullet"/>
      <w:lvlText w:val="o"/>
      <w:lvlJc w:val="left"/>
      <w:pPr>
        <w:ind w:left="3600" w:hanging="360"/>
      </w:pPr>
      <w:rPr>
        <w:rFonts w:ascii="Courier New" w:hAnsi="Courier New" w:cs="Courier New" w:hint="default"/>
      </w:rPr>
    </w:lvl>
    <w:lvl w:ilvl="5" w:tplc="24925A36" w:tentative="1">
      <w:start w:val="1"/>
      <w:numFmt w:val="bullet"/>
      <w:lvlText w:val=""/>
      <w:lvlJc w:val="left"/>
      <w:pPr>
        <w:ind w:left="4320" w:hanging="360"/>
      </w:pPr>
      <w:rPr>
        <w:rFonts w:ascii="Wingdings" w:hAnsi="Wingdings" w:hint="default"/>
      </w:rPr>
    </w:lvl>
    <w:lvl w:ilvl="6" w:tplc="2C08B82A" w:tentative="1">
      <w:start w:val="1"/>
      <w:numFmt w:val="bullet"/>
      <w:lvlText w:val=""/>
      <w:lvlJc w:val="left"/>
      <w:pPr>
        <w:ind w:left="5040" w:hanging="360"/>
      </w:pPr>
      <w:rPr>
        <w:rFonts w:ascii="Symbol" w:hAnsi="Symbol" w:hint="default"/>
      </w:rPr>
    </w:lvl>
    <w:lvl w:ilvl="7" w:tplc="D7AEE30A" w:tentative="1">
      <w:start w:val="1"/>
      <w:numFmt w:val="bullet"/>
      <w:lvlText w:val="o"/>
      <w:lvlJc w:val="left"/>
      <w:pPr>
        <w:ind w:left="5760" w:hanging="360"/>
      </w:pPr>
      <w:rPr>
        <w:rFonts w:ascii="Courier New" w:hAnsi="Courier New" w:cs="Courier New" w:hint="default"/>
      </w:rPr>
    </w:lvl>
    <w:lvl w:ilvl="8" w:tplc="AAD432A2" w:tentative="1">
      <w:start w:val="1"/>
      <w:numFmt w:val="bullet"/>
      <w:lvlText w:val=""/>
      <w:lvlJc w:val="left"/>
      <w:pPr>
        <w:ind w:left="6480" w:hanging="360"/>
      </w:pPr>
      <w:rPr>
        <w:rFonts w:ascii="Wingdings" w:hAnsi="Wingdings" w:hint="default"/>
      </w:rPr>
    </w:lvl>
  </w:abstractNum>
  <w:abstractNum w:abstractNumId="6" w15:restartNumberingAfterBreak="0">
    <w:nsid w:val="085260AF"/>
    <w:multiLevelType w:val="hybridMultilevel"/>
    <w:tmpl w:val="D6EA88A6"/>
    <w:lvl w:ilvl="0" w:tplc="B4F8469A">
      <w:start w:val="1"/>
      <w:numFmt w:val="bullet"/>
      <w:lvlText w:val=""/>
      <w:lvlJc w:val="left"/>
      <w:pPr>
        <w:ind w:left="1080" w:hanging="360"/>
      </w:pPr>
      <w:rPr>
        <w:rFonts w:ascii="Symbol" w:hAnsi="Symbol" w:hint="default"/>
      </w:rPr>
    </w:lvl>
    <w:lvl w:ilvl="1" w:tplc="EDBE555C" w:tentative="1">
      <w:start w:val="1"/>
      <w:numFmt w:val="bullet"/>
      <w:lvlText w:val="o"/>
      <w:lvlJc w:val="left"/>
      <w:pPr>
        <w:ind w:left="1800" w:hanging="360"/>
      </w:pPr>
      <w:rPr>
        <w:rFonts w:ascii="Courier New" w:hAnsi="Courier New" w:cs="Courier New" w:hint="default"/>
      </w:rPr>
    </w:lvl>
    <w:lvl w:ilvl="2" w:tplc="30AEF41E" w:tentative="1">
      <w:start w:val="1"/>
      <w:numFmt w:val="bullet"/>
      <w:lvlText w:val=""/>
      <w:lvlJc w:val="left"/>
      <w:pPr>
        <w:ind w:left="2520" w:hanging="360"/>
      </w:pPr>
      <w:rPr>
        <w:rFonts w:ascii="Wingdings" w:hAnsi="Wingdings" w:hint="default"/>
      </w:rPr>
    </w:lvl>
    <w:lvl w:ilvl="3" w:tplc="D20EE1E6" w:tentative="1">
      <w:start w:val="1"/>
      <w:numFmt w:val="bullet"/>
      <w:lvlText w:val=""/>
      <w:lvlJc w:val="left"/>
      <w:pPr>
        <w:ind w:left="3240" w:hanging="360"/>
      </w:pPr>
      <w:rPr>
        <w:rFonts w:ascii="Symbol" w:hAnsi="Symbol" w:hint="default"/>
      </w:rPr>
    </w:lvl>
    <w:lvl w:ilvl="4" w:tplc="D85AA238" w:tentative="1">
      <w:start w:val="1"/>
      <w:numFmt w:val="bullet"/>
      <w:lvlText w:val="o"/>
      <w:lvlJc w:val="left"/>
      <w:pPr>
        <w:ind w:left="3960" w:hanging="360"/>
      </w:pPr>
      <w:rPr>
        <w:rFonts w:ascii="Courier New" w:hAnsi="Courier New" w:cs="Courier New" w:hint="default"/>
      </w:rPr>
    </w:lvl>
    <w:lvl w:ilvl="5" w:tplc="C8EA4738" w:tentative="1">
      <w:start w:val="1"/>
      <w:numFmt w:val="bullet"/>
      <w:lvlText w:val=""/>
      <w:lvlJc w:val="left"/>
      <w:pPr>
        <w:ind w:left="4680" w:hanging="360"/>
      </w:pPr>
      <w:rPr>
        <w:rFonts w:ascii="Wingdings" w:hAnsi="Wingdings" w:hint="default"/>
      </w:rPr>
    </w:lvl>
    <w:lvl w:ilvl="6" w:tplc="98CC3E28" w:tentative="1">
      <w:start w:val="1"/>
      <w:numFmt w:val="bullet"/>
      <w:lvlText w:val=""/>
      <w:lvlJc w:val="left"/>
      <w:pPr>
        <w:ind w:left="5400" w:hanging="360"/>
      </w:pPr>
      <w:rPr>
        <w:rFonts w:ascii="Symbol" w:hAnsi="Symbol" w:hint="default"/>
      </w:rPr>
    </w:lvl>
    <w:lvl w:ilvl="7" w:tplc="E1260150" w:tentative="1">
      <w:start w:val="1"/>
      <w:numFmt w:val="bullet"/>
      <w:lvlText w:val="o"/>
      <w:lvlJc w:val="left"/>
      <w:pPr>
        <w:ind w:left="6120" w:hanging="360"/>
      </w:pPr>
      <w:rPr>
        <w:rFonts w:ascii="Courier New" w:hAnsi="Courier New" w:cs="Courier New" w:hint="default"/>
      </w:rPr>
    </w:lvl>
    <w:lvl w:ilvl="8" w:tplc="AD181C0C" w:tentative="1">
      <w:start w:val="1"/>
      <w:numFmt w:val="bullet"/>
      <w:lvlText w:val=""/>
      <w:lvlJc w:val="left"/>
      <w:pPr>
        <w:ind w:left="6840" w:hanging="360"/>
      </w:pPr>
      <w:rPr>
        <w:rFonts w:ascii="Wingdings" w:hAnsi="Wingdings" w:hint="default"/>
      </w:rPr>
    </w:lvl>
  </w:abstractNum>
  <w:abstractNum w:abstractNumId="7" w15:restartNumberingAfterBreak="0">
    <w:nsid w:val="085D08F7"/>
    <w:multiLevelType w:val="hybridMultilevel"/>
    <w:tmpl w:val="D5F00F44"/>
    <w:lvl w:ilvl="0" w:tplc="A3162C36">
      <w:start w:val="1"/>
      <w:numFmt w:val="decimal"/>
      <w:lvlText w:val="%1."/>
      <w:lvlJc w:val="left"/>
      <w:pPr>
        <w:ind w:left="720" w:hanging="360"/>
      </w:pPr>
      <w:rPr>
        <w:rFonts w:hint="default"/>
        <w:b/>
        <w:bCs/>
      </w:rPr>
    </w:lvl>
    <w:lvl w:ilvl="1" w:tplc="5D444D1E" w:tentative="1">
      <w:start w:val="1"/>
      <w:numFmt w:val="lowerLetter"/>
      <w:lvlText w:val="%2."/>
      <w:lvlJc w:val="left"/>
      <w:pPr>
        <w:ind w:left="1440" w:hanging="360"/>
      </w:pPr>
    </w:lvl>
    <w:lvl w:ilvl="2" w:tplc="F22069FC" w:tentative="1">
      <w:start w:val="1"/>
      <w:numFmt w:val="lowerRoman"/>
      <w:lvlText w:val="%3."/>
      <w:lvlJc w:val="right"/>
      <w:pPr>
        <w:ind w:left="2160" w:hanging="180"/>
      </w:pPr>
    </w:lvl>
    <w:lvl w:ilvl="3" w:tplc="7C1E09E4" w:tentative="1">
      <w:start w:val="1"/>
      <w:numFmt w:val="decimal"/>
      <w:lvlText w:val="%4."/>
      <w:lvlJc w:val="left"/>
      <w:pPr>
        <w:ind w:left="2880" w:hanging="360"/>
      </w:pPr>
    </w:lvl>
    <w:lvl w:ilvl="4" w:tplc="EC204D5E" w:tentative="1">
      <w:start w:val="1"/>
      <w:numFmt w:val="lowerLetter"/>
      <w:lvlText w:val="%5."/>
      <w:lvlJc w:val="left"/>
      <w:pPr>
        <w:ind w:left="3600" w:hanging="360"/>
      </w:pPr>
    </w:lvl>
    <w:lvl w:ilvl="5" w:tplc="83AAA1B8" w:tentative="1">
      <w:start w:val="1"/>
      <w:numFmt w:val="lowerRoman"/>
      <w:lvlText w:val="%6."/>
      <w:lvlJc w:val="right"/>
      <w:pPr>
        <w:ind w:left="4320" w:hanging="180"/>
      </w:pPr>
    </w:lvl>
    <w:lvl w:ilvl="6" w:tplc="C018E826" w:tentative="1">
      <w:start w:val="1"/>
      <w:numFmt w:val="decimal"/>
      <w:lvlText w:val="%7."/>
      <w:lvlJc w:val="left"/>
      <w:pPr>
        <w:ind w:left="5040" w:hanging="360"/>
      </w:pPr>
    </w:lvl>
    <w:lvl w:ilvl="7" w:tplc="9C923734" w:tentative="1">
      <w:start w:val="1"/>
      <w:numFmt w:val="lowerLetter"/>
      <w:lvlText w:val="%8."/>
      <w:lvlJc w:val="left"/>
      <w:pPr>
        <w:ind w:left="5760" w:hanging="360"/>
      </w:pPr>
    </w:lvl>
    <w:lvl w:ilvl="8" w:tplc="2C94B6D0" w:tentative="1">
      <w:start w:val="1"/>
      <w:numFmt w:val="lowerRoman"/>
      <w:lvlText w:val="%9."/>
      <w:lvlJc w:val="right"/>
      <w:pPr>
        <w:ind w:left="6480" w:hanging="180"/>
      </w:pPr>
    </w:lvl>
  </w:abstractNum>
  <w:abstractNum w:abstractNumId="8" w15:restartNumberingAfterBreak="0">
    <w:nsid w:val="0C374A07"/>
    <w:multiLevelType w:val="hybridMultilevel"/>
    <w:tmpl w:val="6F741FFA"/>
    <w:lvl w:ilvl="0" w:tplc="49780E3C">
      <w:start w:val="1"/>
      <w:numFmt w:val="bullet"/>
      <w:lvlText w:val=""/>
      <w:lvlJc w:val="left"/>
      <w:pPr>
        <w:ind w:left="720" w:hanging="360"/>
      </w:pPr>
      <w:rPr>
        <w:rFonts w:ascii="Symbol" w:hAnsi="Symbol" w:hint="default"/>
      </w:rPr>
    </w:lvl>
    <w:lvl w:ilvl="1" w:tplc="54827FDE" w:tentative="1">
      <w:start w:val="1"/>
      <w:numFmt w:val="bullet"/>
      <w:lvlText w:val="o"/>
      <w:lvlJc w:val="left"/>
      <w:pPr>
        <w:ind w:left="1440" w:hanging="360"/>
      </w:pPr>
      <w:rPr>
        <w:rFonts w:ascii="Courier New" w:hAnsi="Courier New" w:cs="Courier New" w:hint="default"/>
      </w:rPr>
    </w:lvl>
    <w:lvl w:ilvl="2" w:tplc="C6BEF112" w:tentative="1">
      <w:start w:val="1"/>
      <w:numFmt w:val="bullet"/>
      <w:lvlText w:val=""/>
      <w:lvlJc w:val="left"/>
      <w:pPr>
        <w:ind w:left="2160" w:hanging="360"/>
      </w:pPr>
      <w:rPr>
        <w:rFonts w:ascii="Wingdings" w:hAnsi="Wingdings" w:hint="default"/>
      </w:rPr>
    </w:lvl>
    <w:lvl w:ilvl="3" w:tplc="F648E65E" w:tentative="1">
      <w:start w:val="1"/>
      <w:numFmt w:val="bullet"/>
      <w:lvlText w:val=""/>
      <w:lvlJc w:val="left"/>
      <w:pPr>
        <w:ind w:left="2880" w:hanging="360"/>
      </w:pPr>
      <w:rPr>
        <w:rFonts w:ascii="Symbol" w:hAnsi="Symbol" w:hint="default"/>
      </w:rPr>
    </w:lvl>
    <w:lvl w:ilvl="4" w:tplc="3EEE915C" w:tentative="1">
      <w:start w:val="1"/>
      <w:numFmt w:val="bullet"/>
      <w:lvlText w:val="o"/>
      <w:lvlJc w:val="left"/>
      <w:pPr>
        <w:ind w:left="3600" w:hanging="360"/>
      </w:pPr>
      <w:rPr>
        <w:rFonts w:ascii="Courier New" w:hAnsi="Courier New" w:cs="Courier New" w:hint="default"/>
      </w:rPr>
    </w:lvl>
    <w:lvl w:ilvl="5" w:tplc="E5F48340" w:tentative="1">
      <w:start w:val="1"/>
      <w:numFmt w:val="bullet"/>
      <w:lvlText w:val=""/>
      <w:lvlJc w:val="left"/>
      <w:pPr>
        <w:ind w:left="4320" w:hanging="360"/>
      </w:pPr>
      <w:rPr>
        <w:rFonts w:ascii="Wingdings" w:hAnsi="Wingdings" w:hint="default"/>
      </w:rPr>
    </w:lvl>
    <w:lvl w:ilvl="6" w:tplc="A2540FC2" w:tentative="1">
      <w:start w:val="1"/>
      <w:numFmt w:val="bullet"/>
      <w:lvlText w:val=""/>
      <w:lvlJc w:val="left"/>
      <w:pPr>
        <w:ind w:left="5040" w:hanging="360"/>
      </w:pPr>
      <w:rPr>
        <w:rFonts w:ascii="Symbol" w:hAnsi="Symbol" w:hint="default"/>
      </w:rPr>
    </w:lvl>
    <w:lvl w:ilvl="7" w:tplc="EF7E545C" w:tentative="1">
      <w:start w:val="1"/>
      <w:numFmt w:val="bullet"/>
      <w:lvlText w:val="o"/>
      <w:lvlJc w:val="left"/>
      <w:pPr>
        <w:ind w:left="5760" w:hanging="360"/>
      </w:pPr>
      <w:rPr>
        <w:rFonts w:ascii="Courier New" w:hAnsi="Courier New" w:cs="Courier New" w:hint="default"/>
      </w:rPr>
    </w:lvl>
    <w:lvl w:ilvl="8" w:tplc="A9F49DAC" w:tentative="1">
      <w:start w:val="1"/>
      <w:numFmt w:val="bullet"/>
      <w:lvlText w:val=""/>
      <w:lvlJc w:val="left"/>
      <w:pPr>
        <w:ind w:left="6480" w:hanging="360"/>
      </w:pPr>
      <w:rPr>
        <w:rFonts w:ascii="Wingdings" w:hAnsi="Wingdings" w:hint="default"/>
      </w:rPr>
    </w:lvl>
  </w:abstractNum>
  <w:abstractNum w:abstractNumId="9" w15:restartNumberingAfterBreak="0">
    <w:nsid w:val="0D187D28"/>
    <w:multiLevelType w:val="hybridMultilevel"/>
    <w:tmpl w:val="C9A07440"/>
    <w:lvl w:ilvl="0" w:tplc="8F345E22">
      <w:start w:val="1"/>
      <w:numFmt w:val="decimal"/>
      <w:lvlText w:val="%1."/>
      <w:lvlJc w:val="left"/>
      <w:pPr>
        <w:ind w:left="720" w:hanging="360"/>
      </w:pPr>
    </w:lvl>
    <w:lvl w:ilvl="1" w:tplc="AD96BFB0">
      <w:start w:val="1"/>
      <w:numFmt w:val="bullet"/>
      <w:lvlText w:val=""/>
      <w:lvlJc w:val="left"/>
      <w:pPr>
        <w:ind w:left="720" w:hanging="360"/>
      </w:pPr>
      <w:rPr>
        <w:rFonts w:ascii="Symbol" w:hAnsi="Symbol" w:hint="default"/>
      </w:rPr>
    </w:lvl>
    <w:lvl w:ilvl="2" w:tplc="7144A31C">
      <w:start w:val="1"/>
      <w:numFmt w:val="bullet"/>
      <w:lvlText w:val=""/>
      <w:lvlJc w:val="left"/>
      <w:pPr>
        <w:ind w:left="720" w:hanging="360"/>
      </w:pPr>
      <w:rPr>
        <w:rFonts w:ascii="Symbol" w:hAnsi="Symbol" w:hint="default"/>
      </w:rPr>
    </w:lvl>
    <w:lvl w:ilvl="3" w:tplc="057002A6">
      <w:start w:val="1"/>
      <w:numFmt w:val="decimal"/>
      <w:lvlText w:val="%4."/>
      <w:lvlJc w:val="left"/>
      <w:pPr>
        <w:ind w:left="2880" w:hanging="360"/>
      </w:pPr>
    </w:lvl>
    <w:lvl w:ilvl="4" w:tplc="F6FCCBE6">
      <w:start w:val="1"/>
      <w:numFmt w:val="lowerLetter"/>
      <w:lvlText w:val="%5."/>
      <w:lvlJc w:val="left"/>
      <w:pPr>
        <w:ind w:left="3600" w:hanging="360"/>
      </w:pPr>
    </w:lvl>
    <w:lvl w:ilvl="5" w:tplc="F2B84794">
      <w:start w:val="1"/>
      <w:numFmt w:val="lowerRoman"/>
      <w:lvlText w:val="%6."/>
      <w:lvlJc w:val="right"/>
      <w:pPr>
        <w:ind w:left="4320" w:hanging="180"/>
      </w:pPr>
    </w:lvl>
    <w:lvl w:ilvl="6" w:tplc="50984096">
      <w:start w:val="1"/>
      <w:numFmt w:val="decimal"/>
      <w:lvlText w:val="%7."/>
      <w:lvlJc w:val="left"/>
      <w:pPr>
        <w:ind w:left="5040" w:hanging="360"/>
      </w:pPr>
    </w:lvl>
    <w:lvl w:ilvl="7" w:tplc="0A828700">
      <w:start w:val="1"/>
      <w:numFmt w:val="lowerLetter"/>
      <w:lvlText w:val="%8."/>
      <w:lvlJc w:val="left"/>
      <w:pPr>
        <w:ind w:left="5760" w:hanging="360"/>
      </w:pPr>
    </w:lvl>
    <w:lvl w:ilvl="8" w:tplc="937C9DAA">
      <w:start w:val="1"/>
      <w:numFmt w:val="lowerRoman"/>
      <w:lvlText w:val="%9."/>
      <w:lvlJc w:val="right"/>
      <w:pPr>
        <w:ind w:left="6480" w:hanging="180"/>
      </w:pPr>
    </w:lvl>
  </w:abstractNum>
  <w:abstractNum w:abstractNumId="10" w15:restartNumberingAfterBreak="0">
    <w:nsid w:val="12353E44"/>
    <w:multiLevelType w:val="hybridMultilevel"/>
    <w:tmpl w:val="FF2ABD50"/>
    <w:lvl w:ilvl="0" w:tplc="57EA1360">
      <w:start w:val="1"/>
      <w:numFmt w:val="decimal"/>
      <w:lvlText w:val="%1."/>
      <w:lvlJc w:val="left"/>
      <w:pPr>
        <w:ind w:left="720" w:hanging="360"/>
      </w:pPr>
    </w:lvl>
    <w:lvl w:ilvl="1" w:tplc="B8820348">
      <w:start w:val="1"/>
      <w:numFmt w:val="lowerLetter"/>
      <w:lvlText w:val="%2."/>
      <w:lvlJc w:val="left"/>
      <w:pPr>
        <w:ind w:left="1440" w:hanging="360"/>
      </w:pPr>
    </w:lvl>
    <w:lvl w:ilvl="2" w:tplc="1C6CD15E">
      <w:start w:val="1"/>
      <w:numFmt w:val="lowerRoman"/>
      <w:lvlText w:val="%3."/>
      <w:lvlJc w:val="right"/>
      <w:pPr>
        <w:ind w:left="2160" w:hanging="180"/>
      </w:pPr>
    </w:lvl>
    <w:lvl w:ilvl="3" w:tplc="AF58753C">
      <w:start w:val="1"/>
      <w:numFmt w:val="decimal"/>
      <w:lvlText w:val="%4."/>
      <w:lvlJc w:val="left"/>
      <w:pPr>
        <w:ind w:left="2880" w:hanging="360"/>
      </w:pPr>
    </w:lvl>
    <w:lvl w:ilvl="4" w:tplc="00A06CE4">
      <w:start w:val="1"/>
      <w:numFmt w:val="lowerLetter"/>
      <w:lvlText w:val="%5."/>
      <w:lvlJc w:val="left"/>
      <w:pPr>
        <w:ind w:left="3600" w:hanging="360"/>
      </w:pPr>
    </w:lvl>
    <w:lvl w:ilvl="5" w:tplc="BD922B88">
      <w:start w:val="1"/>
      <w:numFmt w:val="lowerRoman"/>
      <w:lvlText w:val="%6."/>
      <w:lvlJc w:val="right"/>
      <w:pPr>
        <w:ind w:left="4320" w:hanging="180"/>
      </w:pPr>
    </w:lvl>
    <w:lvl w:ilvl="6" w:tplc="86A8566C">
      <w:start w:val="1"/>
      <w:numFmt w:val="decimal"/>
      <w:lvlText w:val="%7."/>
      <w:lvlJc w:val="left"/>
      <w:pPr>
        <w:ind w:left="5040" w:hanging="360"/>
      </w:pPr>
    </w:lvl>
    <w:lvl w:ilvl="7" w:tplc="E2186D0A">
      <w:start w:val="1"/>
      <w:numFmt w:val="lowerLetter"/>
      <w:lvlText w:val="%8."/>
      <w:lvlJc w:val="left"/>
      <w:pPr>
        <w:ind w:left="5760" w:hanging="360"/>
      </w:pPr>
    </w:lvl>
    <w:lvl w:ilvl="8" w:tplc="AC2EDB34">
      <w:start w:val="1"/>
      <w:numFmt w:val="lowerRoman"/>
      <w:lvlText w:val="%9."/>
      <w:lvlJc w:val="right"/>
      <w:pPr>
        <w:ind w:left="6480" w:hanging="180"/>
      </w:pPr>
    </w:lvl>
  </w:abstractNum>
  <w:abstractNum w:abstractNumId="11" w15:restartNumberingAfterBreak="0">
    <w:nsid w:val="12A74D3B"/>
    <w:multiLevelType w:val="hybridMultilevel"/>
    <w:tmpl w:val="904C352C"/>
    <w:lvl w:ilvl="0" w:tplc="12349EDC">
      <w:start w:val="1"/>
      <w:numFmt w:val="lowerRoman"/>
      <w:pStyle w:val="ListBullet"/>
      <w:lvlText w:val="%1."/>
      <w:lvlJc w:val="left"/>
      <w:pPr>
        <w:ind w:left="720" w:hanging="360"/>
      </w:pPr>
      <w:rPr>
        <w:rFonts w:ascii="Arial" w:eastAsia="Times New Roman" w:hAnsi="Arial" w:cs="Arial"/>
      </w:rPr>
    </w:lvl>
    <w:lvl w:ilvl="1" w:tplc="EDBAA2CC" w:tentative="1">
      <w:start w:val="1"/>
      <w:numFmt w:val="bullet"/>
      <w:lvlText w:val="o"/>
      <w:lvlJc w:val="left"/>
      <w:pPr>
        <w:ind w:left="1440" w:hanging="360"/>
      </w:pPr>
      <w:rPr>
        <w:rFonts w:ascii="Courier New" w:hAnsi="Courier New" w:hint="default"/>
      </w:rPr>
    </w:lvl>
    <w:lvl w:ilvl="2" w:tplc="0B7C1122" w:tentative="1">
      <w:start w:val="1"/>
      <w:numFmt w:val="bullet"/>
      <w:lvlText w:val=""/>
      <w:lvlJc w:val="left"/>
      <w:pPr>
        <w:ind w:left="2160" w:hanging="360"/>
      </w:pPr>
      <w:rPr>
        <w:rFonts w:ascii="Wingdings" w:hAnsi="Wingdings" w:hint="default"/>
      </w:rPr>
    </w:lvl>
    <w:lvl w:ilvl="3" w:tplc="8D06C472" w:tentative="1">
      <w:start w:val="1"/>
      <w:numFmt w:val="bullet"/>
      <w:lvlText w:val=""/>
      <w:lvlJc w:val="left"/>
      <w:pPr>
        <w:ind w:left="2880" w:hanging="360"/>
      </w:pPr>
      <w:rPr>
        <w:rFonts w:ascii="Symbol" w:hAnsi="Symbol" w:hint="default"/>
      </w:rPr>
    </w:lvl>
    <w:lvl w:ilvl="4" w:tplc="D3CCB498" w:tentative="1">
      <w:start w:val="1"/>
      <w:numFmt w:val="bullet"/>
      <w:lvlText w:val="o"/>
      <w:lvlJc w:val="left"/>
      <w:pPr>
        <w:ind w:left="3600" w:hanging="360"/>
      </w:pPr>
      <w:rPr>
        <w:rFonts w:ascii="Courier New" w:hAnsi="Courier New" w:hint="default"/>
      </w:rPr>
    </w:lvl>
    <w:lvl w:ilvl="5" w:tplc="D5803D44" w:tentative="1">
      <w:start w:val="1"/>
      <w:numFmt w:val="bullet"/>
      <w:lvlText w:val=""/>
      <w:lvlJc w:val="left"/>
      <w:pPr>
        <w:ind w:left="4320" w:hanging="360"/>
      </w:pPr>
      <w:rPr>
        <w:rFonts w:ascii="Wingdings" w:hAnsi="Wingdings" w:hint="default"/>
      </w:rPr>
    </w:lvl>
    <w:lvl w:ilvl="6" w:tplc="D46EF916" w:tentative="1">
      <w:start w:val="1"/>
      <w:numFmt w:val="bullet"/>
      <w:lvlText w:val=""/>
      <w:lvlJc w:val="left"/>
      <w:pPr>
        <w:ind w:left="5040" w:hanging="360"/>
      </w:pPr>
      <w:rPr>
        <w:rFonts w:ascii="Symbol" w:hAnsi="Symbol" w:hint="default"/>
      </w:rPr>
    </w:lvl>
    <w:lvl w:ilvl="7" w:tplc="8D9E927A" w:tentative="1">
      <w:start w:val="1"/>
      <w:numFmt w:val="bullet"/>
      <w:lvlText w:val="o"/>
      <w:lvlJc w:val="left"/>
      <w:pPr>
        <w:ind w:left="5760" w:hanging="360"/>
      </w:pPr>
      <w:rPr>
        <w:rFonts w:ascii="Courier New" w:hAnsi="Courier New" w:hint="default"/>
      </w:rPr>
    </w:lvl>
    <w:lvl w:ilvl="8" w:tplc="D1DEB10A" w:tentative="1">
      <w:start w:val="1"/>
      <w:numFmt w:val="bullet"/>
      <w:lvlText w:val=""/>
      <w:lvlJc w:val="left"/>
      <w:pPr>
        <w:ind w:left="6480" w:hanging="360"/>
      </w:pPr>
      <w:rPr>
        <w:rFonts w:ascii="Wingdings" w:hAnsi="Wingdings" w:hint="default"/>
      </w:rPr>
    </w:lvl>
  </w:abstractNum>
  <w:abstractNum w:abstractNumId="12" w15:restartNumberingAfterBreak="0">
    <w:nsid w:val="1786124A"/>
    <w:multiLevelType w:val="hybridMultilevel"/>
    <w:tmpl w:val="ADDEA0B2"/>
    <w:lvl w:ilvl="0" w:tplc="B030B610">
      <w:start w:val="1"/>
      <w:numFmt w:val="lowerLetter"/>
      <w:lvlText w:val="%1."/>
      <w:lvlJc w:val="left"/>
      <w:pPr>
        <w:ind w:left="1080" w:hanging="360"/>
      </w:pPr>
      <w:rPr>
        <w:rFonts w:hint="default"/>
      </w:rPr>
    </w:lvl>
    <w:lvl w:ilvl="1" w:tplc="FAC87A72" w:tentative="1">
      <w:start w:val="1"/>
      <w:numFmt w:val="bullet"/>
      <w:lvlText w:val="o"/>
      <w:lvlJc w:val="left"/>
      <w:pPr>
        <w:ind w:left="1800" w:hanging="360"/>
      </w:pPr>
      <w:rPr>
        <w:rFonts w:ascii="Courier New" w:hAnsi="Courier New" w:cs="Courier New" w:hint="default"/>
      </w:rPr>
    </w:lvl>
    <w:lvl w:ilvl="2" w:tplc="DBC0E002" w:tentative="1">
      <w:start w:val="1"/>
      <w:numFmt w:val="bullet"/>
      <w:lvlText w:val=""/>
      <w:lvlJc w:val="left"/>
      <w:pPr>
        <w:ind w:left="2520" w:hanging="360"/>
      </w:pPr>
      <w:rPr>
        <w:rFonts w:ascii="Wingdings" w:hAnsi="Wingdings" w:hint="default"/>
      </w:rPr>
    </w:lvl>
    <w:lvl w:ilvl="3" w:tplc="294A6FB2" w:tentative="1">
      <w:start w:val="1"/>
      <w:numFmt w:val="bullet"/>
      <w:lvlText w:val=""/>
      <w:lvlJc w:val="left"/>
      <w:pPr>
        <w:ind w:left="3240" w:hanging="360"/>
      </w:pPr>
      <w:rPr>
        <w:rFonts w:ascii="Symbol" w:hAnsi="Symbol" w:hint="default"/>
      </w:rPr>
    </w:lvl>
    <w:lvl w:ilvl="4" w:tplc="5A10807E" w:tentative="1">
      <w:start w:val="1"/>
      <w:numFmt w:val="bullet"/>
      <w:lvlText w:val="o"/>
      <w:lvlJc w:val="left"/>
      <w:pPr>
        <w:ind w:left="3960" w:hanging="360"/>
      </w:pPr>
      <w:rPr>
        <w:rFonts w:ascii="Courier New" w:hAnsi="Courier New" w:cs="Courier New" w:hint="default"/>
      </w:rPr>
    </w:lvl>
    <w:lvl w:ilvl="5" w:tplc="C7E09412" w:tentative="1">
      <w:start w:val="1"/>
      <w:numFmt w:val="bullet"/>
      <w:lvlText w:val=""/>
      <w:lvlJc w:val="left"/>
      <w:pPr>
        <w:ind w:left="4680" w:hanging="360"/>
      </w:pPr>
      <w:rPr>
        <w:rFonts w:ascii="Wingdings" w:hAnsi="Wingdings" w:hint="default"/>
      </w:rPr>
    </w:lvl>
    <w:lvl w:ilvl="6" w:tplc="FDBE2FE0" w:tentative="1">
      <w:start w:val="1"/>
      <w:numFmt w:val="bullet"/>
      <w:lvlText w:val=""/>
      <w:lvlJc w:val="left"/>
      <w:pPr>
        <w:ind w:left="5400" w:hanging="360"/>
      </w:pPr>
      <w:rPr>
        <w:rFonts w:ascii="Symbol" w:hAnsi="Symbol" w:hint="default"/>
      </w:rPr>
    </w:lvl>
    <w:lvl w:ilvl="7" w:tplc="EEF0FD06" w:tentative="1">
      <w:start w:val="1"/>
      <w:numFmt w:val="bullet"/>
      <w:lvlText w:val="o"/>
      <w:lvlJc w:val="left"/>
      <w:pPr>
        <w:ind w:left="6120" w:hanging="360"/>
      </w:pPr>
      <w:rPr>
        <w:rFonts w:ascii="Courier New" w:hAnsi="Courier New" w:cs="Courier New" w:hint="default"/>
      </w:rPr>
    </w:lvl>
    <w:lvl w:ilvl="8" w:tplc="75780D5E" w:tentative="1">
      <w:start w:val="1"/>
      <w:numFmt w:val="bullet"/>
      <w:lvlText w:val=""/>
      <w:lvlJc w:val="left"/>
      <w:pPr>
        <w:ind w:left="6840" w:hanging="360"/>
      </w:pPr>
      <w:rPr>
        <w:rFonts w:ascii="Wingdings" w:hAnsi="Wingdings" w:hint="default"/>
      </w:rPr>
    </w:lvl>
  </w:abstractNum>
  <w:abstractNum w:abstractNumId="13" w15:restartNumberingAfterBreak="0">
    <w:nsid w:val="184D792A"/>
    <w:multiLevelType w:val="hybridMultilevel"/>
    <w:tmpl w:val="9822C472"/>
    <w:lvl w:ilvl="0" w:tplc="D82494B2">
      <w:start w:val="1"/>
      <w:numFmt w:val="decimal"/>
      <w:lvlText w:val="%1."/>
      <w:lvlJc w:val="left"/>
      <w:pPr>
        <w:ind w:left="720" w:hanging="360"/>
      </w:pPr>
      <w:rPr>
        <w:rFonts w:hint="default"/>
      </w:rPr>
    </w:lvl>
    <w:lvl w:ilvl="1" w:tplc="180A8208">
      <w:start w:val="1"/>
      <w:numFmt w:val="bullet"/>
      <w:lvlText w:val="o"/>
      <w:lvlJc w:val="left"/>
      <w:pPr>
        <w:ind w:left="1440" w:hanging="360"/>
      </w:pPr>
      <w:rPr>
        <w:rFonts w:ascii="Courier New" w:hAnsi="Courier New" w:hint="default"/>
      </w:rPr>
    </w:lvl>
    <w:lvl w:ilvl="2" w:tplc="FF12EDE8">
      <w:start w:val="1"/>
      <w:numFmt w:val="bullet"/>
      <w:lvlText w:val=""/>
      <w:lvlJc w:val="left"/>
      <w:pPr>
        <w:ind w:left="2160" w:hanging="360"/>
      </w:pPr>
      <w:rPr>
        <w:rFonts w:ascii="Wingdings" w:hAnsi="Wingdings" w:hint="default"/>
      </w:rPr>
    </w:lvl>
    <w:lvl w:ilvl="3" w:tplc="7514DA8A">
      <w:start w:val="1"/>
      <w:numFmt w:val="bullet"/>
      <w:lvlText w:val=""/>
      <w:lvlJc w:val="left"/>
      <w:pPr>
        <w:ind w:left="2880" w:hanging="360"/>
      </w:pPr>
      <w:rPr>
        <w:rFonts w:ascii="Symbol" w:hAnsi="Symbol" w:hint="default"/>
      </w:rPr>
    </w:lvl>
    <w:lvl w:ilvl="4" w:tplc="9ACACF1C">
      <w:start w:val="1"/>
      <w:numFmt w:val="bullet"/>
      <w:lvlText w:val="o"/>
      <w:lvlJc w:val="left"/>
      <w:pPr>
        <w:ind w:left="3600" w:hanging="360"/>
      </w:pPr>
      <w:rPr>
        <w:rFonts w:ascii="Courier New" w:hAnsi="Courier New" w:hint="default"/>
      </w:rPr>
    </w:lvl>
    <w:lvl w:ilvl="5" w:tplc="EE1AEE86">
      <w:start w:val="1"/>
      <w:numFmt w:val="bullet"/>
      <w:lvlText w:val=""/>
      <w:lvlJc w:val="left"/>
      <w:pPr>
        <w:ind w:left="4320" w:hanging="360"/>
      </w:pPr>
      <w:rPr>
        <w:rFonts w:ascii="Wingdings" w:hAnsi="Wingdings" w:hint="default"/>
      </w:rPr>
    </w:lvl>
    <w:lvl w:ilvl="6" w:tplc="3EE43044">
      <w:start w:val="1"/>
      <w:numFmt w:val="bullet"/>
      <w:lvlText w:val=""/>
      <w:lvlJc w:val="left"/>
      <w:pPr>
        <w:ind w:left="5040" w:hanging="360"/>
      </w:pPr>
      <w:rPr>
        <w:rFonts w:ascii="Symbol" w:hAnsi="Symbol" w:hint="default"/>
      </w:rPr>
    </w:lvl>
    <w:lvl w:ilvl="7" w:tplc="0C464874">
      <w:start w:val="1"/>
      <w:numFmt w:val="bullet"/>
      <w:lvlText w:val="o"/>
      <w:lvlJc w:val="left"/>
      <w:pPr>
        <w:ind w:left="5760" w:hanging="360"/>
      </w:pPr>
      <w:rPr>
        <w:rFonts w:ascii="Courier New" w:hAnsi="Courier New" w:hint="default"/>
      </w:rPr>
    </w:lvl>
    <w:lvl w:ilvl="8" w:tplc="E63E6750">
      <w:start w:val="1"/>
      <w:numFmt w:val="bullet"/>
      <w:lvlText w:val=""/>
      <w:lvlJc w:val="left"/>
      <w:pPr>
        <w:ind w:left="6480" w:hanging="360"/>
      </w:pPr>
      <w:rPr>
        <w:rFonts w:ascii="Wingdings" w:hAnsi="Wingdings" w:hint="default"/>
      </w:rPr>
    </w:lvl>
  </w:abstractNum>
  <w:abstractNum w:abstractNumId="14"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F0D7370"/>
    <w:multiLevelType w:val="hybridMultilevel"/>
    <w:tmpl w:val="BA086D92"/>
    <w:lvl w:ilvl="0" w:tplc="C28E4AE6">
      <w:start w:val="1"/>
      <w:numFmt w:val="bullet"/>
      <w:lvlText w:val=""/>
      <w:lvlJc w:val="left"/>
      <w:pPr>
        <w:ind w:left="720" w:hanging="360"/>
      </w:pPr>
      <w:rPr>
        <w:rFonts w:ascii="Symbol" w:hAnsi="Symbol" w:hint="default"/>
        <w:color w:val="auto"/>
      </w:rPr>
    </w:lvl>
    <w:lvl w:ilvl="1" w:tplc="E508292A">
      <w:start w:val="1"/>
      <w:numFmt w:val="bullet"/>
      <w:lvlText w:val="o"/>
      <w:lvlJc w:val="left"/>
      <w:pPr>
        <w:ind w:left="1440" w:hanging="360"/>
      </w:pPr>
      <w:rPr>
        <w:rFonts w:ascii="Courier New" w:hAnsi="Courier New" w:cs="Courier New" w:hint="default"/>
      </w:rPr>
    </w:lvl>
    <w:lvl w:ilvl="2" w:tplc="BA060220" w:tentative="1">
      <w:start w:val="1"/>
      <w:numFmt w:val="bullet"/>
      <w:lvlText w:val=""/>
      <w:lvlJc w:val="left"/>
      <w:pPr>
        <w:ind w:left="2160" w:hanging="360"/>
      </w:pPr>
      <w:rPr>
        <w:rFonts w:ascii="Wingdings" w:hAnsi="Wingdings" w:hint="default"/>
      </w:rPr>
    </w:lvl>
    <w:lvl w:ilvl="3" w:tplc="BF046E8C" w:tentative="1">
      <w:start w:val="1"/>
      <w:numFmt w:val="bullet"/>
      <w:lvlText w:val=""/>
      <w:lvlJc w:val="left"/>
      <w:pPr>
        <w:ind w:left="2880" w:hanging="360"/>
      </w:pPr>
      <w:rPr>
        <w:rFonts w:ascii="Symbol" w:hAnsi="Symbol" w:hint="default"/>
      </w:rPr>
    </w:lvl>
    <w:lvl w:ilvl="4" w:tplc="9000BFC2" w:tentative="1">
      <w:start w:val="1"/>
      <w:numFmt w:val="bullet"/>
      <w:lvlText w:val="o"/>
      <w:lvlJc w:val="left"/>
      <w:pPr>
        <w:ind w:left="3600" w:hanging="360"/>
      </w:pPr>
      <w:rPr>
        <w:rFonts w:ascii="Courier New" w:hAnsi="Courier New" w:cs="Courier New" w:hint="default"/>
      </w:rPr>
    </w:lvl>
    <w:lvl w:ilvl="5" w:tplc="2CC01398" w:tentative="1">
      <w:start w:val="1"/>
      <w:numFmt w:val="bullet"/>
      <w:lvlText w:val=""/>
      <w:lvlJc w:val="left"/>
      <w:pPr>
        <w:ind w:left="4320" w:hanging="360"/>
      </w:pPr>
      <w:rPr>
        <w:rFonts w:ascii="Wingdings" w:hAnsi="Wingdings" w:hint="default"/>
      </w:rPr>
    </w:lvl>
    <w:lvl w:ilvl="6" w:tplc="0B3A3138" w:tentative="1">
      <w:start w:val="1"/>
      <w:numFmt w:val="bullet"/>
      <w:lvlText w:val=""/>
      <w:lvlJc w:val="left"/>
      <w:pPr>
        <w:ind w:left="5040" w:hanging="360"/>
      </w:pPr>
      <w:rPr>
        <w:rFonts w:ascii="Symbol" w:hAnsi="Symbol" w:hint="default"/>
      </w:rPr>
    </w:lvl>
    <w:lvl w:ilvl="7" w:tplc="81C02E02" w:tentative="1">
      <w:start w:val="1"/>
      <w:numFmt w:val="bullet"/>
      <w:lvlText w:val="o"/>
      <w:lvlJc w:val="left"/>
      <w:pPr>
        <w:ind w:left="5760" w:hanging="360"/>
      </w:pPr>
      <w:rPr>
        <w:rFonts w:ascii="Courier New" w:hAnsi="Courier New" w:cs="Courier New" w:hint="default"/>
      </w:rPr>
    </w:lvl>
    <w:lvl w:ilvl="8" w:tplc="7D8E574A" w:tentative="1">
      <w:start w:val="1"/>
      <w:numFmt w:val="bullet"/>
      <w:lvlText w:val=""/>
      <w:lvlJc w:val="left"/>
      <w:pPr>
        <w:ind w:left="6480" w:hanging="360"/>
      </w:pPr>
      <w:rPr>
        <w:rFonts w:ascii="Wingdings" w:hAnsi="Wingdings" w:hint="default"/>
      </w:rPr>
    </w:lvl>
  </w:abstractNum>
  <w:abstractNum w:abstractNumId="16" w15:restartNumberingAfterBreak="0">
    <w:nsid w:val="213055FF"/>
    <w:multiLevelType w:val="hybridMultilevel"/>
    <w:tmpl w:val="A0848650"/>
    <w:lvl w:ilvl="0" w:tplc="BF327394">
      <w:start w:val="1"/>
      <w:numFmt w:val="bullet"/>
      <w:pStyle w:val="Bullet"/>
      <w:lvlText w:val=""/>
      <w:lvlJc w:val="left"/>
      <w:pPr>
        <w:ind w:left="-1779" w:hanging="360"/>
      </w:pPr>
      <w:rPr>
        <w:rFonts w:ascii="Symbol" w:hAnsi="Symbol" w:hint="default"/>
      </w:rPr>
    </w:lvl>
    <w:lvl w:ilvl="1" w:tplc="7B305F0E" w:tentative="1">
      <w:start w:val="1"/>
      <w:numFmt w:val="bullet"/>
      <w:lvlText w:val="o"/>
      <w:lvlJc w:val="left"/>
      <w:pPr>
        <w:ind w:left="-1059" w:hanging="360"/>
      </w:pPr>
      <w:rPr>
        <w:rFonts w:ascii="Courier New" w:hAnsi="Courier New" w:cs="Courier New" w:hint="default"/>
      </w:rPr>
    </w:lvl>
    <w:lvl w:ilvl="2" w:tplc="2A5083E2" w:tentative="1">
      <w:start w:val="1"/>
      <w:numFmt w:val="bullet"/>
      <w:lvlText w:val=""/>
      <w:lvlJc w:val="left"/>
      <w:pPr>
        <w:ind w:left="-339" w:hanging="360"/>
      </w:pPr>
      <w:rPr>
        <w:rFonts w:ascii="Wingdings" w:hAnsi="Wingdings" w:hint="default"/>
      </w:rPr>
    </w:lvl>
    <w:lvl w:ilvl="3" w:tplc="F282F9F4" w:tentative="1">
      <w:start w:val="1"/>
      <w:numFmt w:val="bullet"/>
      <w:lvlText w:val=""/>
      <w:lvlJc w:val="left"/>
      <w:pPr>
        <w:ind w:left="381" w:hanging="360"/>
      </w:pPr>
      <w:rPr>
        <w:rFonts w:ascii="Symbol" w:hAnsi="Symbol" w:hint="default"/>
      </w:rPr>
    </w:lvl>
    <w:lvl w:ilvl="4" w:tplc="D152F29A" w:tentative="1">
      <w:start w:val="1"/>
      <w:numFmt w:val="bullet"/>
      <w:lvlText w:val="o"/>
      <w:lvlJc w:val="left"/>
      <w:pPr>
        <w:ind w:left="1101" w:hanging="360"/>
      </w:pPr>
      <w:rPr>
        <w:rFonts w:ascii="Courier New" w:hAnsi="Courier New" w:cs="Courier New" w:hint="default"/>
      </w:rPr>
    </w:lvl>
    <w:lvl w:ilvl="5" w:tplc="7CD6B8C2" w:tentative="1">
      <w:start w:val="1"/>
      <w:numFmt w:val="bullet"/>
      <w:lvlText w:val=""/>
      <w:lvlJc w:val="left"/>
      <w:pPr>
        <w:ind w:left="1821" w:hanging="360"/>
      </w:pPr>
      <w:rPr>
        <w:rFonts w:ascii="Wingdings" w:hAnsi="Wingdings" w:hint="default"/>
      </w:rPr>
    </w:lvl>
    <w:lvl w:ilvl="6" w:tplc="9CCEF1C8" w:tentative="1">
      <w:start w:val="1"/>
      <w:numFmt w:val="bullet"/>
      <w:lvlText w:val=""/>
      <w:lvlJc w:val="left"/>
      <w:pPr>
        <w:ind w:left="2541" w:hanging="360"/>
      </w:pPr>
      <w:rPr>
        <w:rFonts w:ascii="Symbol" w:hAnsi="Symbol" w:hint="default"/>
      </w:rPr>
    </w:lvl>
    <w:lvl w:ilvl="7" w:tplc="358A8156" w:tentative="1">
      <w:start w:val="1"/>
      <w:numFmt w:val="bullet"/>
      <w:lvlText w:val="o"/>
      <w:lvlJc w:val="left"/>
      <w:pPr>
        <w:ind w:left="3261" w:hanging="360"/>
      </w:pPr>
      <w:rPr>
        <w:rFonts w:ascii="Courier New" w:hAnsi="Courier New" w:cs="Courier New" w:hint="default"/>
      </w:rPr>
    </w:lvl>
    <w:lvl w:ilvl="8" w:tplc="24729E30" w:tentative="1">
      <w:start w:val="1"/>
      <w:numFmt w:val="bullet"/>
      <w:lvlText w:val=""/>
      <w:lvlJc w:val="left"/>
      <w:pPr>
        <w:ind w:left="3981" w:hanging="360"/>
      </w:pPr>
      <w:rPr>
        <w:rFonts w:ascii="Wingdings" w:hAnsi="Wingdings" w:hint="default"/>
      </w:rPr>
    </w:lvl>
  </w:abstractNum>
  <w:abstractNum w:abstractNumId="17" w15:restartNumberingAfterBreak="0">
    <w:nsid w:val="2B7734BA"/>
    <w:multiLevelType w:val="hybridMultilevel"/>
    <w:tmpl w:val="1458C7C8"/>
    <w:lvl w:ilvl="0" w:tplc="21D43CC0">
      <w:start w:val="1"/>
      <w:numFmt w:val="bullet"/>
      <w:lvlText w:val=""/>
      <w:lvlJc w:val="left"/>
      <w:pPr>
        <w:ind w:left="720" w:hanging="360"/>
      </w:pPr>
      <w:rPr>
        <w:rFonts w:ascii="Symbol" w:hAnsi="Symbol" w:hint="default"/>
      </w:rPr>
    </w:lvl>
    <w:lvl w:ilvl="1" w:tplc="DACED25E" w:tentative="1">
      <w:start w:val="1"/>
      <w:numFmt w:val="bullet"/>
      <w:lvlText w:val="o"/>
      <w:lvlJc w:val="left"/>
      <w:pPr>
        <w:ind w:left="1440" w:hanging="360"/>
      </w:pPr>
      <w:rPr>
        <w:rFonts w:ascii="Courier New" w:hAnsi="Courier New" w:cs="Courier New" w:hint="default"/>
      </w:rPr>
    </w:lvl>
    <w:lvl w:ilvl="2" w:tplc="FCC83E92" w:tentative="1">
      <w:start w:val="1"/>
      <w:numFmt w:val="bullet"/>
      <w:lvlText w:val=""/>
      <w:lvlJc w:val="left"/>
      <w:pPr>
        <w:ind w:left="2160" w:hanging="360"/>
      </w:pPr>
      <w:rPr>
        <w:rFonts w:ascii="Wingdings" w:hAnsi="Wingdings" w:hint="default"/>
      </w:rPr>
    </w:lvl>
    <w:lvl w:ilvl="3" w:tplc="BE84637E" w:tentative="1">
      <w:start w:val="1"/>
      <w:numFmt w:val="bullet"/>
      <w:lvlText w:val=""/>
      <w:lvlJc w:val="left"/>
      <w:pPr>
        <w:ind w:left="2880" w:hanging="360"/>
      </w:pPr>
      <w:rPr>
        <w:rFonts w:ascii="Symbol" w:hAnsi="Symbol" w:hint="default"/>
      </w:rPr>
    </w:lvl>
    <w:lvl w:ilvl="4" w:tplc="364C8B80" w:tentative="1">
      <w:start w:val="1"/>
      <w:numFmt w:val="bullet"/>
      <w:lvlText w:val="o"/>
      <w:lvlJc w:val="left"/>
      <w:pPr>
        <w:ind w:left="3600" w:hanging="360"/>
      </w:pPr>
      <w:rPr>
        <w:rFonts w:ascii="Courier New" w:hAnsi="Courier New" w:cs="Courier New" w:hint="default"/>
      </w:rPr>
    </w:lvl>
    <w:lvl w:ilvl="5" w:tplc="121030E0" w:tentative="1">
      <w:start w:val="1"/>
      <w:numFmt w:val="bullet"/>
      <w:lvlText w:val=""/>
      <w:lvlJc w:val="left"/>
      <w:pPr>
        <w:ind w:left="4320" w:hanging="360"/>
      </w:pPr>
      <w:rPr>
        <w:rFonts w:ascii="Wingdings" w:hAnsi="Wingdings" w:hint="default"/>
      </w:rPr>
    </w:lvl>
    <w:lvl w:ilvl="6" w:tplc="7A604414" w:tentative="1">
      <w:start w:val="1"/>
      <w:numFmt w:val="bullet"/>
      <w:lvlText w:val=""/>
      <w:lvlJc w:val="left"/>
      <w:pPr>
        <w:ind w:left="5040" w:hanging="360"/>
      </w:pPr>
      <w:rPr>
        <w:rFonts w:ascii="Symbol" w:hAnsi="Symbol" w:hint="default"/>
      </w:rPr>
    </w:lvl>
    <w:lvl w:ilvl="7" w:tplc="1C0A2494" w:tentative="1">
      <w:start w:val="1"/>
      <w:numFmt w:val="bullet"/>
      <w:lvlText w:val="o"/>
      <w:lvlJc w:val="left"/>
      <w:pPr>
        <w:ind w:left="5760" w:hanging="360"/>
      </w:pPr>
      <w:rPr>
        <w:rFonts w:ascii="Courier New" w:hAnsi="Courier New" w:cs="Courier New" w:hint="default"/>
      </w:rPr>
    </w:lvl>
    <w:lvl w:ilvl="8" w:tplc="B582AABA" w:tentative="1">
      <w:start w:val="1"/>
      <w:numFmt w:val="bullet"/>
      <w:lvlText w:val=""/>
      <w:lvlJc w:val="left"/>
      <w:pPr>
        <w:ind w:left="6480" w:hanging="360"/>
      </w:pPr>
      <w:rPr>
        <w:rFonts w:ascii="Wingdings" w:hAnsi="Wingdings" w:hint="default"/>
      </w:rPr>
    </w:lvl>
  </w:abstractNum>
  <w:abstractNum w:abstractNumId="18"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023592E"/>
    <w:multiLevelType w:val="hybridMultilevel"/>
    <w:tmpl w:val="F9E0CE70"/>
    <w:lvl w:ilvl="0" w:tplc="03866D2A">
      <w:start w:val="1"/>
      <w:numFmt w:val="bullet"/>
      <w:lvlText w:val=""/>
      <w:lvlJc w:val="left"/>
      <w:pPr>
        <w:ind w:left="720" w:hanging="360"/>
      </w:pPr>
      <w:rPr>
        <w:rFonts w:ascii="Symbol" w:hAnsi="Symbol" w:hint="default"/>
      </w:rPr>
    </w:lvl>
    <w:lvl w:ilvl="1" w:tplc="7250FBD4" w:tentative="1">
      <w:start w:val="1"/>
      <w:numFmt w:val="bullet"/>
      <w:lvlText w:val="o"/>
      <w:lvlJc w:val="left"/>
      <w:pPr>
        <w:ind w:left="1440" w:hanging="360"/>
      </w:pPr>
      <w:rPr>
        <w:rFonts w:ascii="Courier New" w:hAnsi="Courier New" w:cs="Courier New" w:hint="default"/>
      </w:rPr>
    </w:lvl>
    <w:lvl w:ilvl="2" w:tplc="B5923EFA" w:tentative="1">
      <w:start w:val="1"/>
      <w:numFmt w:val="bullet"/>
      <w:lvlText w:val=""/>
      <w:lvlJc w:val="left"/>
      <w:pPr>
        <w:ind w:left="2160" w:hanging="360"/>
      </w:pPr>
      <w:rPr>
        <w:rFonts w:ascii="Wingdings" w:hAnsi="Wingdings" w:hint="default"/>
      </w:rPr>
    </w:lvl>
    <w:lvl w:ilvl="3" w:tplc="6568B2A4" w:tentative="1">
      <w:start w:val="1"/>
      <w:numFmt w:val="bullet"/>
      <w:lvlText w:val=""/>
      <w:lvlJc w:val="left"/>
      <w:pPr>
        <w:ind w:left="2880" w:hanging="360"/>
      </w:pPr>
      <w:rPr>
        <w:rFonts w:ascii="Symbol" w:hAnsi="Symbol" w:hint="default"/>
      </w:rPr>
    </w:lvl>
    <w:lvl w:ilvl="4" w:tplc="CBA639EA" w:tentative="1">
      <w:start w:val="1"/>
      <w:numFmt w:val="bullet"/>
      <w:lvlText w:val="o"/>
      <w:lvlJc w:val="left"/>
      <w:pPr>
        <w:ind w:left="3600" w:hanging="360"/>
      </w:pPr>
      <w:rPr>
        <w:rFonts w:ascii="Courier New" w:hAnsi="Courier New" w:cs="Courier New" w:hint="default"/>
      </w:rPr>
    </w:lvl>
    <w:lvl w:ilvl="5" w:tplc="23F85386" w:tentative="1">
      <w:start w:val="1"/>
      <w:numFmt w:val="bullet"/>
      <w:lvlText w:val=""/>
      <w:lvlJc w:val="left"/>
      <w:pPr>
        <w:ind w:left="4320" w:hanging="360"/>
      </w:pPr>
      <w:rPr>
        <w:rFonts w:ascii="Wingdings" w:hAnsi="Wingdings" w:hint="default"/>
      </w:rPr>
    </w:lvl>
    <w:lvl w:ilvl="6" w:tplc="B330A880" w:tentative="1">
      <w:start w:val="1"/>
      <w:numFmt w:val="bullet"/>
      <w:lvlText w:val=""/>
      <w:lvlJc w:val="left"/>
      <w:pPr>
        <w:ind w:left="5040" w:hanging="360"/>
      </w:pPr>
      <w:rPr>
        <w:rFonts w:ascii="Symbol" w:hAnsi="Symbol" w:hint="default"/>
      </w:rPr>
    </w:lvl>
    <w:lvl w:ilvl="7" w:tplc="EB441A84" w:tentative="1">
      <w:start w:val="1"/>
      <w:numFmt w:val="bullet"/>
      <w:lvlText w:val="o"/>
      <w:lvlJc w:val="left"/>
      <w:pPr>
        <w:ind w:left="5760" w:hanging="360"/>
      </w:pPr>
      <w:rPr>
        <w:rFonts w:ascii="Courier New" w:hAnsi="Courier New" w:cs="Courier New" w:hint="default"/>
      </w:rPr>
    </w:lvl>
    <w:lvl w:ilvl="8" w:tplc="84C643B8" w:tentative="1">
      <w:start w:val="1"/>
      <w:numFmt w:val="bullet"/>
      <w:lvlText w:val=""/>
      <w:lvlJc w:val="left"/>
      <w:pPr>
        <w:ind w:left="6480" w:hanging="360"/>
      </w:pPr>
      <w:rPr>
        <w:rFonts w:ascii="Wingdings" w:hAnsi="Wingdings" w:hint="default"/>
      </w:rPr>
    </w:lvl>
  </w:abstractNum>
  <w:abstractNum w:abstractNumId="20" w15:restartNumberingAfterBreak="0">
    <w:nsid w:val="36830B51"/>
    <w:multiLevelType w:val="hybridMultilevel"/>
    <w:tmpl w:val="BE823158"/>
    <w:lvl w:ilvl="0" w:tplc="8A0A0410">
      <w:start w:val="1"/>
      <w:numFmt w:val="bullet"/>
      <w:lvlText w:val=""/>
      <w:lvlJc w:val="left"/>
      <w:pPr>
        <w:ind w:left="720" w:hanging="360"/>
      </w:pPr>
      <w:rPr>
        <w:rFonts w:ascii="Symbol" w:hAnsi="Symbol" w:hint="default"/>
      </w:rPr>
    </w:lvl>
    <w:lvl w:ilvl="1" w:tplc="22381D00" w:tentative="1">
      <w:start w:val="1"/>
      <w:numFmt w:val="bullet"/>
      <w:lvlText w:val="o"/>
      <w:lvlJc w:val="left"/>
      <w:pPr>
        <w:ind w:left="1440" w:hanging="360"/>
      </w:pPr>
      <w:rPr>
        <w:rFonts w:ascii="Courier New" w:hAnsi="Courier New" w:cs="Courier New" w:hint="default"/>
      </w:rPr>
    </w:lvl>
    <w:lvl w:ilvl="2" w:tplc="E11EF22A" w:tentative="1">
      <w:start w:val="1"/>
      <w:numFmt w:val="bullet"/>
      <w:lvlText w:val=""/>
      <w:lvlJc w:val="left"/>
      <w:pPr>
        <w:ind w:left="2160" w:hanging="360"/>
      </w:pPr>
      <w:rPr>
        <w:rFonts w:ascii="Wingdings" w:hAnsi="Wingdings" w:hint="default"/>
      </w:rPr>
    </w:lvl>
    <w:lvl w:ilvl="3" w:tplc="FAE4B3E4" w:tentative="1">
      <w:start w:val="1"/>
      <w:numFmt w:val="bullet"/>
      <w:lvlText w:val=""/>
      <w:lvlJc w:val="left"/>
      <w:pPr>
        <w:ind w:left="2880" w:hanging="360"/>
      </w:pPr>
      <w:rPr>
        <w:rFonts w:ascii="Symbol" w:hAnsi="Symbol" w:hint="default"/>
      </w:rPr>
    </w:lvl>
    <w:lvl w:ilvl="4" w:tplc="D92ABAF0" w:tentative="1">
      <w:start w:val="1"/>
      <w:numFmt w:val="bullet"/>
      <w:lvlText w:val="o"/>
      <w:lvlJc w:val="left"/>
      <w:pPr>
        <w:ind w:left="3600" w:hanging="360"/>
      </w:pPr>
      <w:rPr>
        <w:rFonts w:ascii="Courier New" w:hAnsi="Courier New" w:cs="Courier New" w:hint="default"/>
      </w:rPr>
    </w:lvl>
    <w:lvl w:ilvl="5" w:tplc="3436764A" w:tentative="1">
      <w:start w:val="1"/>
      <w:numFmt w:val="bullet"/>
      <w:lvlText w:val=""/>
      <w:lvlJc w:val="left"/>
      <w:pPr>
        <w:ind w:left="4320" w:hanging="360"/>
      </w:pPr>
      <w:rPr>
        <w:rFonts w:ascii="Wingdings" w:hAnsi="Wingdings" w:hint="default"/>
      </w:rPr>
    </w:lvl>
    <w:lvl w:ilvl="6" w:tplc="90941E9E" w:tentative="1">
      <w:start w:val="1"/>
      <w:numFmt w:val="bullet"/>
      <w:lvlText w:val=""/>
      <w:lvlJc w:val="left"/>
      <w:pPr>
        <w:ind w:left="5040" w:hanging="360"/>
      </w:pPr>
      <w:rPr>
        <w:rFonts w:ascii="Symbol" w:hAnsi="Symbol" w:hint="default"/>
      </w:rPr>
    </w:lvl>
    <w:lvl w:ilvl="7" w:tplc="F8EE6590" w:tentative="1">
      <w:start w:val="1"/>
      <w:numFmt w:val="bullet"/>
      <w:lvlText w:val="o"/>
      <w:lvlJc w:val="left"/>
      <w:pPr>
        <w:ind w:left="5760" w:hanging="360"/>
      </w:pPr>
      <w:rPr>
        <w:rFonts w:ascii="Courier New" w:hAnsi="Courier New" w:cs="Courier New" w:hint="default"/>
      </w:rPr>
    </w:lvl>
    <w:lvl w:ilvl="8" w:tplc="ACC2147E" w:tentative="1">
      <w:start w:val="1"/>
      <w:numFmt w:val="bullet"/>
      <w:lvlText w:val=""/>
      <w:lvlJc w:val="left"/>
      <w:pPr>
        <w:ind w:left="6480" w:hanging="360"/>
      </w:pPr>
      <w:rPr>
        <w:rFonts w:ascii="Wingdings" w:hAnsi="Wingdings" w:hint="default"/>
      </w:rPr>
    </w:lvl>
  </w:abstractNum>
  <w:abstractNum w:abstractNumId="21" w15:restartNumberingAfterBreak="0">
    <w:nsid w:val="37F8714B"/>
    <w:multiLevelType w:val="hybridMultilevel"/>
    <w:tmpl w:val="41E8C13C"/>
    <w:lvl w:ilvl="0" w:tplc="CFF45930">
      <w:start w:val="1"/>
      <w:numFmt w:val="bullet"/>
      <w:lvlText w:val=""/>
      <w:lvlJc w:val="left"/>
      <w:pPr>
        <w:ind w:left="720" w:hanging="360"/>
      </w:pPr>
      <w:rPr>
        <w:rFonts w:ascii="Symbol" w:hAnsi="Symbol" w:hint="default"/>
      </w:rPr>
    </w:lvl>
    <w:lvl w:ilvl="1" w:tplc="E4148526" w:tentative="1">
      <w:start w:val="1"/>
      <w:numFmt w:val="bullet"/>
      <w:lvlText w:val="o"/>
      <w:lvlJc w:val="left"/>
      <w:pPr>
        <w:ind w:left="1440" w:hanging="360"/>
      </w:pPr>
      <w:rPr>
        <w:rFonts w:ascii="Courier New" w:hAnsi="Courier New" w:cs="Courier New" w:hint="default"/>
      </w:rPr>
    </w:lvl>
    <w:lvl w:ilvl="2" w:tplc="8AAEC998" w:tentative="1">
      <w:start w:val="1"/>
      <w:numFmt w:val="bullet"/>
      <w:lvlText w:val=""/>
      <w:lvlJc w:val="left"/>
      <w:pPr>
        <w:ind w:left="2160" w:hanging="360"/>
      </w:pPr>
      <w:rPr>
        <w:rFonts w:ascii="Wingdings" w:hAnsi="Wingdings" w:hint="default"/>
      </w:rPr>
    </w:lvl>
    <w:lvl w:ilvl="3" w:tplc="754ECE36" w:tentative="1">
      <w:start w:val="1"/>
      <w:numFmt w:val="bullet"/>
      <w:lvlText w:val=""/>
      <w:lvlJc w:val="left"/>
      <w:pPr>
        <w:ind w:left="2880" w:hanging="360"/>
      </w:pPr>
      <w:rPr>
        <w:rFonts w:ascii="Symbol" w:hAnsi="Symbol" w:hint="default"/>
      </w:rPr>
    </w:lvl>
    <w:lvl w:ilvl="4" w:tplc="65109D6C" w:tentative="1">
      <w:start w:val="1"/>
      <w:numFmt w:val="bullet"/>
      <w:lvlText w:val="o"/>
      <w:lvlJc w:val="left"/>
      <w:pPr>
        <w:ind w:left="3600" w:hanging="360"/>
      </w:pPr>
      <w:rPr>
        <w:rFonts w:ascii="Courier New" w:hAnsi="Courier New" w:cs="Courier New" w:hint="default"/>
      </w:rPr>
    </w:lvl>
    <w:lvl w:ilvl="5" w:tplc="C0F2ACE8" w:tentative="1">
      <w:start w:val="1"/>
      <w:numFmt w:val="bullet"/>
      <w:lvlText w:val=""/>
      <w:lvlJc w:val="left"/>
      <w:pPr>
        <w:ind w:left="4320" w:hanging="360"/>
      </w:pPr>
      <w:rPr>
        <w:rFonts w:ascii="Wingdings" w:hAnsi="Wingdings" w:hint="default"/>
      </w:rPr>
    </w:lvl>
    <w:lvl w:ilvl="6" w:tplc="F16A0434" w:tentative="1">
      <w:start w:val="1"/>
      <w:numFmt w:val="bullet"/>
      <w:lvlText w:val=""/>
      <w:lvlJc w:val="left"/>
      <w:pPr>
        <w:ind w:left="5040" w:hanging="360"/>
      </w:pPr>
      <w:rPr>
        <w:rFonts w:ascii="Symbol" w:hAnsi="Symbol" w:hint="default"/>
      </w:rPr>
    </w:lvl>
    <w:lvl w:ilvl="7" w:tplc="9C2A7A86" w:tentative="1">
      <w:start w:val="1"/>
      <w:numFmt w:val="bullet"/>
      <w:lvlText w:val="o"/>
      <w:lvlJc w:val="left"/>
      <w:pPr>
        <w:ind w:left="5760" w:hanging="360"/>
      </w:pPr>
      <w:rPr>
        <w:rFonts w:ascii="Courier New" w:hAnsi="Courier New" w:cs="Courier New" w:hint="default"/>
      </w:rPr>
    </w:lvl>
    <w:lvl w:ilvl="8" w:tplc="FBA2FB98" w:tentative="1">
      <w:start w:val="1"/>
      <w:numFmt w:val="bullet"/>
      <w:lvlText w:val=""/>
      <w:lvlJc w:val="left"/>
      <w:pPr>
        <w:ind w:left="6480" w:hanging="360"/>
      </w:pPr>
      <w:rPr>
        <w:rFonts w:ascii="Wingdings" w:hAnsi="Wingdings" w:hint="default"/>
      </w:rPr>
    </w:lvl>
  </w:abstractNum>
  <w:abstractNum w:abstractNumId="22" w15:restartNumberingAfterBreak="0">
    <w:nsid w:val="38210B2F"/>
    <w:multiLevelType w:val="multilevel"/>
    <w:tmpl w:val="D2E650B8"/>
    <w:lvl w:ilvl="0">
      <w:start w:val="1"/>
      <w:numFmt w:val="decimal"/>
      <w:pStyle w:val="Heading2"/>
      <w:lvlText w:val="%1."/>
      <w:lvlJc w:val="left"/>
      <w:pPr>
        <w:ind w:left="1080" w:hanging="720"/>
      </w:pPr>
      <w:rPr>
        <w:rFonts w:hint="default"/>
        <w:color w:val="6A2875"/>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15:restartNumberingAfterBreak="0">
    <w:nsid w:val="445F3831"/>
    <w:multiLevelType w:val="hybridMultilevel"/>
    <w:tmpl w:val="D834E21E"/>
    <w:lvl w:ilvl="0" w:tplc="476C8812">
      <w:start w:val="19"/>
      <w:numFmt w:val="decimal"/>
      <w:lvlText w:val="%1."/>
      <w:lvlJc w:val="left"/>
      <w:pPr>
        <w:ind w:left="720" w:hanging="360"/>
      </w:pPr>
      <w:rPr>
        <w:rFonts w:hint="default"/>
      </w:rPr>
    </w:lvl>
    <w:lvl w:ilvl="1" w:tplc="8F1A672C" w:tentative="1">
      <w:start w:val="1"/>
      <w:numFmt w:val="lowerLetter"/>
      <w:lvlText w:val="%2."/>
      <w:lvlJc w:val="left"/>
      <w:pPr>
        <w:ind w:left="1440" w:hanging="360"/>
      </w:pPr>
    </w:lvl>
    <w:lvl w:ilvl="2" w:tplc="9BC8E388" w:tentative="1">
      <w:start w:val="1"/>
      <w:numFmt w:val="lowerRoman"/>
      <w:lvlText w:val="%3."/>
      <w:lvlJc w:val="right"/>
      <w:pPr>
        <w:ind w:left="2160" w:hanging="180"/>
      </w:pPr>
    </w:lvl>
    <w:lvl w:ilvl="3" w:tplc="874CDCAE" w:tentative="1">
      <w:start w:val="1"/>
      <w:numFmt w:val="decimal"/>
      <w:lvlText w:val="%4."/>
      <w:lvlJc w:val="left"/>
      <w:pPr>
        <w:ind w:left="2880" w:hanging="360"/>
      </w:pPr>
    </w:lvl>
    <w:lvl w:ilvl="4" w:tplc="9478644C" w:tentative="1">
      <w:start w:val="1"/>
      <w:numFmt w:val="lowerLetter"/>
      <w:lvlText w:val="%5."/>
      <w:lvlJc w:val="left"/>
      <w:pPr>
        <w:ind w:left="3600" w:hanging="360"/>
      </w:pPr>
    </w:lvl>
    <w:lvl w:ilvl="5" w:tplc="4432C848" w:tentative="1">
      <w:start w:val="1"/>
      <w:numFmt w:val="lowerRoman"/>
      <w:lvlText w:val="%6."/>
      <w:lvlJc w:val="right"/>
      <w:pPr>
        <w:ind w:left="4320" w:hanging="180"/>
      </w:pPr>
    </w:lvl>
    <w:lvl w:ilvl="6" w:tplc="E6607262" w:tentative="1">
      <w:start w:val="1"/>
      <w:numFmt w:val="decimal"/>
      <w:lvlText w:val="%7."/>
      <w:lvlJc w:val="left"/>
      <w:pPr>
        <w:ind w:left="5040" w:hanging="360"/>
      </w:pPr>
    </w:lvl>
    <w:lvl w:ilvl="7" w:tplc="BB50661A" w:tentative="1">
      <w:start w:val="1"/>
      <w:numFmt w:val="lowerLetter"/>
      <w:lvlText w:val="%8."/>
      <w:lvlJc w:val="left"/>
      <w:pPr>
        <w:ind w:left="5760" w:hanging="360"/>
      </w:pPr>
    </w:lvl>
    <w:lvl w:ilvl="8" w:tplc="612A1CD4" w:tentative="1">
      <w:start w:val="1"/>
      <w:numFmt w:val="lowerRoman"/>
      <w:lvlText w:val="%9."/>
      <w:lvlJc w:val="right"/>
      <w:pPr>
        <w:ind w:left="6480" w:hanging="180"/>
      </w:pPr>
    </w:lvl>
  </w:abstractNum>
  <w:abstractNum w:abstractNumId="24" w15:restartNumberingAfterBreak="0">
    <w:nsid w:val="47820150"/>
    <w:multiLevelType w:val="hybridMultilevel"/>
    <w:tmpl w:val="D398E8CC"/>
    <w:lvl w:ilvl="0" w:tplc="C330ACE4">
      <w:start w:val="1"/>
      <w:numFmt w:val="decimal"/>
      <w:lvlText w:val="%1."/>
      <w:lvlJc w:val="left"/>
      <w:pPr>
        <w:ind w:left="720" w:hanging="360"/>
      </w:pPr>
    </w:lvl>
    <w:lvl w:ilvl="1" w:tplc="3E00F546">
      <w:start w:val="1"/>
      <w:numFmt w:val="lowerLetter"/>
      <w:lvlText w:val="%2."/>
      <w:lvlJc w:val="left"/>
      <w:pPr>
        <w:ind w:left="1440" w:hanging="360"/>
      </w:pPr>
    </w:lvl>
    <w:lvl w:ilvl="2" w:tplc="2486AC3E">
      <w:start w:val="1"/>
      <w:numFmt w:val="lowerRoman"/>
      <w:lvlText w:val="%3."/>
      <w:lvlJc w:val="right"/>
      <w:pPr>
        <w:ind w:left="2160" w:hanging="180"/>
      </w:pPr>
    </w:lvl>
    <w:lvl w:ilvl="3" w:tplc="51326B6E">
      <w:start w:val="1"/>
      <w:numFmt w:val="decimal"/>
      <w:lvlText w:val="%4."/>
      <w:lvlJc w:val="left"/>
      <w:pPr>
        <w:ind w:left="2880" w:hanging="360"/>
      </w:pPr>
    </w:lvl>
    <w:lvl w:ilvl="4" w:tplc="EAD44786">
      <w:start w:val="1"/>
      <w:numFmt w:val="lowerLetter"/>
      <w:lvlText w:val="%5."/>
      <w:lvlJc w:val="left"/>
      <w:pPr>
        <w:ind w:left="3600" w:hanging="360"/>
      </w:pPr>
    </w:lvl>
    <w:lvl w:ilvl="5" w:tplc="6C4C387A">
      <w:start w:val="1"/>
      <w:numFmt w:val="lowerRoman"/>
      <w:lvlText w:val="%6."/>
      <w:lvlJc w:val="right"/>
      <w:pPr>
        <w:ind w:left="4320" w:hanging="180"/>
      </w:pPr>
    </w:lvl>
    <w:lvl w:ilvl="6" w:tplc="33EE95B4">
      <w:start w:val="1"/>
      <w:numFmt w:val="decimal"/>
      <w:lvlText w:val="%7."/>
      <w:lvlJc w:val="left"/>
      <w:pPr>
        <w:ind w:left="5040" w:hanging="360"/>
      </w:pPr>
    </w:lvl>
    <w:lvl w:ilvl="7" w:tplc="BAE20F02">
      <w:start w:val="1"/>
      <w:numFmt w:val="lowerLetter"/>
      <w:lvlText w:val="%8."/>
      <w:lvlJc w:val="left"/>
      <w:pPr>
        <w:ind w:left="5760" w:hanging="360"/>
      </w:pPr>
    </w:lvl>
    <w:lvl w:ilvl="8" w:tplc="27C40460">
      <w:start w:val="1"/>
      <w:numFmt w:val="lowerRoman"/>
      <w:lvlText w:val="%9."/>
      <w:lvlJc w:val="right"/>
      <w:pPr>
        <w:ind w:left="6480" w:hanging="180"/>
      </w:pPr>
    </w:lvl>
  </w:abstractNum>
  <w:abstractNum w:abstractNumId="25" w15:restartNumberingAfterBreak="0">
    <w:nsid w:val="49532F79"/>
    <w:multiLevelType w:val="hybridMultilevel"/>
    <w:tmpl w:val="DE2A870A"/>
    <w:lvl w:ilvl="0" w:tplc="0E784DB4">
      <w:start w:val="1"/>
      <w:numFmt w:val="bullet"/>
      <w:lvlText w:val=""/>
      <w:lvlJc w:val="left"/>
      <w:pPr>
        <w:ind w:left="720" w:hanging="360"/>
      </w:pPr>
      <w:rPr>
        <w:rFonts w:ascii="Symbol" w:hAnsi="Symbol" w:hint="default"/>
      </w:rPr>
    </w:lvl>
    <w:lvl w:ilvl="1" w:tplc="58E80DE0" w:tentative="1">
      <w:start w:val="1"/>
      <w:numFmt w:val="bullet"/>
      <w:lvlText w:val="o"/>
      <w:lvlJc w:val="left"/>
      <w:pPr>
        <w:ind w:left="1440" w:hanging="360"/>
      </w:pPr>
      <w:rPr>
        <w:rFonts w:ascii="Courier New" w:hAnsi="Courier New" w:cs="Courier New" w:hint="default"/>
      </w:rPr>
    </w:lvl>
    <w:lvl w:ilvl="2" w:tplc="93C21182" w:tentative="1">
      <w:start w:val="1"/>
      <w:numFmt w:val="bullet"/>
      <w:lvlText w:val=""/>
      <w:lvlJc w:val="left"/>
      <w:pPr>
        <w:ind w:left="2160" w:hanging="360"/>
      </w:pPr>
      <w:rPr>
        <w:rFonts w:ascii="Wingdings" w:hAnsi="Wingdings" w:hint="default"/>
      </w:rPr>
    </w:lvl>
    <w:lvl w:ilvl="3" w:tplc="1074A276" w:tentative="1">
      <w:start w:val="1"/>
      <w:numFmt w:val="bullet"/>
      <w:lvlText w:val=""/>
      <w:lvlJc w:val="left"/>
      <w:pPr>
        <w:ind w:left="2880" w:hanging="360"/>
      </w:pPr>
      <w:rPr>
        <w:rFonts w:ascii="Symbol" w:hAnsi="Symbol" w:hint="default"/>
      </w:rPr>
    </w:lvl>
    <w:lvl w:ilvl="4" w:tplc="10D666CA" w:tentative="1">
      <w:start w:val="1"/>
      <w:numFmt w:val="bullet"/>
      <w:lvlText w:val="o"/>
      <w:lvlJc w:val="left"/>
      <w:pPr>
        <w:ind w:left="3600" w:hanging="360"/>
      </w:pPr>
      <w:rPr>
        <w:rFonts w:ascii="Courier New" w:hAnsi="Courier New" w:cs="Courier New" w:hint="default"/>
      </w:rPr>
    </w:lvl>
    <w:lvl w:ilvl="5" w:tplc="B9F6B8D2" w:tentative="1">
      <w:start w:val="1"/>
      <w:numFmt w:val="bullet"/>
      <w:lvlText w:val=""/>
      <w:lvlJc w:val="left"/>
      <w:pPr>
        <w:ind w:left="4320" w:hanging="360"/>
      </w:pPr>
      <w:rPr>
        <w:rFonts w:ascii="Wingdings" w:hAnsi="Wingdings" w:hint="default"/>
      </w:rPr>
    </w:lvl>
    <w:lvl w:ilvl="6" w:tplc="FC1A0B5E" w:tentative="1">
      <w:start w:val="1"/>
      <w:numFmt w:val="bullet"/>
      <w:lvlText w:val=""/>
      <w:lvlJc w:val="left"/>
      <w:pPr>
        <w:ind w:left="5040" w:hanging="360"/>
      </w:pPr>
      <w:rPr>
        <w:rFonts w:ascii="Symbol" w:hAnsi="Symbol" w:hint="default"/>
      </w:rPr>
    </w:lvl>
    <w:lvl w:ilvl="7" w:tplc="884E8D8E" w:tentative="1">
      <w:start w:val="1"/>
      <w:numFmt w:val="bullet"/>
      <w:lvlText w:val="o"/>
      <w:lvlJc w:val="left"/>
      <w:pPr>
        <w:ind w:left="5760" w:hanging="360"/>
      </w:pPr>
      <w:rPr>
        <w:rFonts w:ascii="Courier New" w:hAnsi="Courier New" w:cs="Courier New" w:hint="default"/>
      </w:rPr>
    </w:lvl>
    <w:lvl w:ilvl="8" w:tplc="06705CF0" w:tentative="1">
      <w:start w:val="1"/>
      <w:numFmt w:val="bullet"/>
      <w:lvlText w:val=""/>
      <w:lvlJc w:val="left"/>
      <w:pPr>
        <w:ind w:left="6480" w:hanging="360"/>
      </w:pPr>
      <w:rPr>
        <w:rFonts w:ascii="Wingdings" w:hAnsi="Wingdings" w:hint="default"/>
      </w:rPr>
    </w:lvl>
  </w:abstractNum>
  <w:abstractNum w:abstractNumId="26" w15:restartNumberingAfterBreak="0">
    <w:nsid w:val="4B6E0282"/>
    <w:multiLevelType w:val="hybridMultilevel"/>
    <w:tmpl w:val="CC50D0DE"/>
    <w:lvl w:ilvl="0" w:tplc="475A96AE">
      <w:start w:val="1"/>
      <w:numFmt w:val="bullet"/>
      <w:lvlText w:val=""/>
      <w:lvlJc w:val="left"/>
      <w:pPr>
        <w:ind w:left="720" w:hanging="360"/>
      </w:pPr>
      <w:rPr>
        <w:rFonts w:ascii="Symbol" w:hAnsi="Symbol" w:hint="default"/>
      </w:rPr>
    </w:lvl>
    <w:lvl w:ilvl="1" w:tplc="227AE34E" w:tentative="1">
      <w:start w:val="1"/>
      <w:numFmt w:val="bullet"/>
      <w:lvlText w:val="o"/>
      <w:lvlJc w:val="left"/>
      <w:pPr>
        <w:ind w:left="1440" w:hanging="360"/>
      </w:pPr>
      <w:rPr>
        <w:rFonts w:ascii="Courier New" w:hAnsi="Courier New" w:cs="Courier New" w:hint="default"/>
      </w:rPr>
    </w:lvl>
    <w:lvl w:ilvl="2" w:tplc="E20C64D2" w:tentative="1">
      <w:start w:val="1"/>
      <w:numFmt w:val="bullet"/>
      <w:lvlText w:val=""/>
      <w:lvlJc w:val="left"/>
      <w:pPr>
        <w:ind w:left="2160" w:hanging="360"/>
      </w:pPr>
      <w:rPr>
        <w:rFonts w:ascii="Wingdings" w:hAnsi="Wingdings" w:hint="default"/>
      </w:rPr>
    </w:lvl>
    <w:lvl w:ilvl="3" w:tplc="376453F6" w:tentative="1">
      <w:start w:val="1"/>
      <w:numFmt w:val="bullet"/>
      <w:lvlText w:val=""/>
      <w:lvlJc w:val="left"/>
      <w:pPr>
        <w:ind w:left="2880" w:hanging="360"/>
      </w:pPr>
      <w:rPr>
        <w:rFonts w:ascii="Symbol" w:hAnsi="Symbol" w:hint="default"/>
      </w:rPr>
    </w:lvl>
    <w:lvl w:ilvl="4" w:tplc="54D854D6" w:tentative="1">
      <w:start w:val="1"/>
      <w:numFmt w:val="bullet"/>
      <w:lvlText w:val="o"/>
      <w:lvlJc w:val="left"/>
      <w:pPr>
        <w:ind w:left="3600" w:hanging="360"/>
      </w:pPr>
      <w:rPr>
        <w:rFonts w:ascii="Courier New" w:hAnsi="Courier New" w:cs="Courier New" w:hint="default"/>
      </w:rPr>
    </w:lvl>
    <w:lvl w:ilvl="5" w:tplc="08FAE44C" w:tentative="1">
      <w:start w:val="1"/>
      <w:numFmt w:val="bullet"/>
      <w:lvlText w:val=""/>
      <w:lvlJc w:val="left"/>
      <w:pPr>
        <w:ind w:left="4320" w:hanging="360"/>
      </w:pPr>
      <w:rPr>
        <w:rFonts w:ascii="Wingdings" w:hAnsi="Wingdings" w:hint="default"/>
      </w:rPr>
    </w:lvl>
    <w:lvl w:ilvl="6" w:tplc="C6FE9D3C" w:tentative="1">
      <w:start w:val="1"/>
      <w:numFmt w:val="bullet"/>
      <w:lvlText w:val=""/>
      <w:lvlJc w:val="left"/>
      <w:pPr>
        <w:ind w:left="5040" w:hanging="360"/>
      </w:pPr>
      <w:rPr>
        <w:rFonts w:ascii="Symbol" w:hAnsi="Symbol" w:hint="default"/>
      </w:rPr>
    </w:lvl>
    <w:lvl w:ilvl="7" w:tplc="B616F2C0" w:tentative="1">
      <w:start w:val="1"/>
      <w:numFmt w:val="bullet"/>
      <w:lvlText w:val="o"/>
      <w:lvlJc w:val="left"/>
      <w:pPr>
        <w:ind w:left="5760" w:hanging="360"/>
      </w:pPr>
      <w:rPr>
        <w:rFonts w:ascii="Courier New" w:hAnsi="Courier New" w:cs="Courier New" w:hint="default"/>
      </w:rPr>
    </w:lvl>
    <w:lvl w:ilvl="8" w:tplc="44E8E3A0" w:tentative="1">
      <w:start w:val="1"/>
      <w:numFmt w:val="bullet"/>
      <w:lvlText w:val=""/>
      <w:lvlJc w:val="left"/>
      <w:pPr>
        <w:ind w:left="6480" w:hanging="360"/>
      </w:pPr>
      <w:rPr>
        <w:rFonts w:ascii="Wingdings" w:hAnsi="Wingdings" w:hint="default"/>
      </w:rPr>
    </w:lvl>
  </w:abstractNum>
  <w:abstractNum w:abstractNumId="27" w15:restartNumberingAfterBreak="0">
    <w:nsid w:val="4C911C98"/>
    <w:multiLevelType w:val="hybridMultilevel"/>
    <w:tmpl w:val="508EBD42"/>
    <w:lvl w:ilvl="0" w:tplc="E66EB804">
      <w:start w:val="1"/>
      <w:numFmt w:val="bullet"/>
      <w:lvlText w:val=""/>
      <w:lvlJc w:val="left"/>
      <w:pPr>
        <w:ind w:left="720" w:hanging="360"/>
      </w:pPr>
      <w:rPr>
        <w:rFonts w:ascii="Symbol" w:hAnsi="Symbol" w:hint="default"/>
      </w:rPr>
    </w:lvl>
    <w:lvl w:ilvl="1" w:tplc="F4EEE972" w:tentative="1">
      <w:start w:val="1"/>
      <w:numFmt w:val="bullet"/>
      <w:lvlText w:val="o"/>
      <w:lvlJc w:val="left"/>
      <w:pPr>
        <w:ind w:left="1440" w:hanging="360"/>
      </w:pPr>
      <w:rPr>
        <w:rFonts w:ascii="Courier New" w:hAnsi="Courier New" w:cs="Courier New" w:hint="default"/>
      </w:rPr>
    </w:lvl>
    <w:lvl w:ilvl="2" w:tplc="6A2A6148" w:tentative="1">
      <w:start w:val="1"/>
      <w:numFmt w:val="bullet"/>
      <w:lvlText w:val=""/>
      <w:lvlJc w:val="left"/>
      <w:pPr>
        <w:ind w:left="2160" w:hanging="360"/>
      </w:pPr>
      <w:rPr>
        <w:rFonts w:ascii="Wingdings" w:hAnsi="Wingdings" w:hint="default"/>
      </w:rPr>
    </w:lvl>
    <w:lvl w:ilvl="3" w:tplc="8C0E9878" w:tentative="1">
      <w:start w:val="1"/>
      <w:numFmt w:val="bullet"/>
      <w:lvlText w:val=""/>
      <w:lvlJc w:val="left"/>
      <w:pPr>
        <w:ind w:left="2880" w:hanging="360"/>
      </w:pPr>
      <w:rPr>
        <w:rFonts w:ascii="Symbol" w:hAnsi="Symbol" w:hint="default"/>
      </w:rPr>
    </w:lvl>
    <w:lvl w:ilvl="4" w:tplc="AE06A6EA" w:tentative="1">
      <w:start w:val="1"/>
      <w:numFmt w:val="bullet"/>
      <w:lvlText w:val="o"/>
      <w:lvlJc w:val="left"/>
      <w:pPr>
        <w:ind w:left="3600" w:hanging="360"/>
      </w:pPr>
      <w:rPr>
        <w:rFonts w:ascii="Courier New" w:hAnsi="Courier New" w:cs="Courier New" w:hint="default"/>
      </w:rPr>
    </w:lvl>
    <w:lvl w:ilvl="5" w:tplc="E40AE06A" w:tentative="1">
      <w:start w:val="1"/>
      <w:numFmt w:val="bullet"/>
      <w:lvlText w:val=""/>
      <w:lvlJc w:val="left"/>
      <w:pPr>
        <w:ind w:left="4320" w:hanging="360"/>
      </w:pPr>
      <w:rPr>
        <w:rFonts w:ascii="Wingdings" w:hAnsi="Wingdings" w:hint="default"/>
      </w:rPr>
    </w:lvl>
    <w:lvl w:ilvl="6" w:tplc="F01052C6" w:tentative="1">
      <w:start w:val="1"/>
      <w:numFmt w:val="bullet"/>
      <w:lvlText w:val=""/>
      <w:lvlJc w:val="left"/>
      <w:pPr>
        <w:ind w:left="5040" w:hanging="360"/>
      </w:pPr>
      <w:rPr>
        <w:rFonts w:ascii="Symbol" w:hAnsi="Symbol" w:hint="default"/>
      </w:rPr>
    </w:lvl>
    <w:lvl w:ilvl="7" w:tplc="C7B88F62" w:tentative="1">
      <w:start w:val="1"/>
      <w:numFmt w:val="bullet"/>
      <w:lvlText w:val="o"/>
      <w:lvlJc w:val="left"/>
      <w:pPr>
        <w:ind w:left="5760" w:hanging="360"/>
      </w:pPr>
      <w:rPr>
        <w:rFonts w:ascii="Courier New" w:hAnsi="Courier New" w:cs="Courier New" w:hint="default"/>
      </w:rPr>
    </w:lvl>
    <w:lvl w:ilvl="8" w:tplc="3196B812" w:tentative="1">
      <w:start w:val="1"/>
      <w:numFmt w:val="bullet"/>
      <w:lvlText w:val=""/>
      <w:lvlJc w:val="left"/>
      <w:pPr>
        <w:ind w:left="6480" w:hanging="360"/>
      </w:pPr>
      <w:rPr>
        <w:rFonts w:ascii="Wingdings" w:hAnsi="Wingdings" w:hint="default"/>
      </w:rPr>
    </w:lvl>
  </w:abstractNum>
  <w:abstractNum w:abstractNumId="28" w15:restartNumberingAfterBreak="0">
    <w:nsid w:val="4CDB30A8"/>
    <w:multiLevelType w:val="hybridMultilevel"/>
    <w:tmpl w:val="37EE3458"/>
    <w:lvl w:ilvl="0" w:tplc="C7581D28">
      <w:start w:val="1"/>
      <w:numFmt w:val="bullet"/>
      <w:pStyle w:val="Tablebullet"/>
      <w:lvlText w:val=""/>
      <w:lvlJc w:val="left"/>
      <w:pPr>
        <w:tabs>
          <w:tab w:val="num" w:pos="397"/>
        </w:tabs>
        <w:ind w:left="113" w:firstLine="0"/>
      </w:pPr>
      <w:rPr>
        <w:rFonts w:ascii="Symbol" w:hAnsi="Symbol" w:hint="default"/>
      </w:rPr>
    </w:lvl>
    <w:lvl w:ilvl="1" w:tplc="E58CD0CA" w:tentative="1">
      <w:start w:val="1"/>
      <w:numFmt w:val="bullet"/>
      <w:lvlText w:val="o"/>
      <w:lvlJc w:val="left"/>
      <w:pPr>
        <w:ind w:left="1440" w:hanging="360"/>
      </w:pPr>
      <w:rPr>
        <w:rFonts w:ascii="Courier New" w:hAnsi="Courier New" w:cs="Courier New" w:hint="default"/>
      </w:rPr>
    </w:lvl>
    <w:lvl w:ilvl="2" w:tplc="58F04DAE" w:tentative="1">
      <w:start w:val="1"/>
      <w:numFmt w:val="bullet"/>
      <w:lvlText w:val=""/>
      <w:lvlJc w:val="left"/>
      <w:pPr>
        <w:ind w:left="2160" w:hanging="360"/>
      </w:pPr>
      <w:rPr>
        <w:rFonts w:ascii="Wingdings" w:hAnsi="Wingdings" w:hint="default"/>
      </w:rPr>
    </w:lvl>
    <w:lvl w:ilvl="3" w:tplc="76FC306C" w:tentative="1">
      <w:start w:val="1"/>
      <w:numFmt w:val="bullet"/>
      <w:lvlText w:val=""/>
      <w:lvlJc w:val="left"/>
      <w:pPr>
        <w:ind w:left="2880" w:hanging="360"/>
      </w:pPr>
      <w:rPr>
        <w:rFonts w:ascii="Symbol" w:hAnsi="Symbol" w:hint="default"/>
      </w:rPr>
    </w:lvl>
    <w:lvl w:ilvl="4" w:tplc="E5163192" w:tentative="1">
      <w:start w:val="1"/>
      <w:numFmt w:val="bullet"/>
      <w:lvlText w:val="o"/>
      <w:lvlJc w:val="left"/>
      <w:pPr>
        <w:ind w:left="3600" w:hanging="360"/>
      </w:pPr>
      <w:rPr>
        <w:rFonts w:ascii="Courier New" w:hAnsi="Courier New" w:cs="Courier New" w:hint="default"/>
      </w:rPr>
    </w:lvl>
    <w:lvl w:ilvl="5" w:tplc="3D36CAD6" w:tentative="1">
      <w:start w:val="1"/>
      <w:numFmt w:val="bullet"/>
      <w:lvlText w:val=""/>
      <w:lvlJc w:val="left"/>
      <w:pPr>
        <w:ind w:left="4320" w:hanging="360"/>
      </w:pPr>
      <w:rPr>
        <w:rFonts w:ascii="Wingdings" w:hAnsi="Wingdings" w:hint="default"/>
      </w:rPr>
    </w:lvl>
    <w:lvl w:ilvl="6" w:tplc="01E8A16E" w:tentative="1">
      <w:start w:val="1"/>
      <w:numFmt w:val="bullet"/>
      <w:lvlText w:val=""/>
      <w:lvlJc w:val="left"/>
      <w:pPr>
        <w:ind w:left="5040" w:hanging="360"/>
      </w:pPr>
      <w:rPr>
        <w:rFonts w:ascii="Symbol" w:hAnsi="Symbol" w:hint="default"/>
      </w:rPr>
    </w:lvl>
    <w:lvl w:ilvl="7" w:tplc="6ABC3D88" w:tentative="1">
      <w:start w:val="1"/>
      <w:numFmt w:val="bullet"/>
      <w:lvlText w:val="o"/>
      <w:lvlJc w:val="left"/>
      <w:pPr>
        <w:ind w:left="5760" w:hanging="360"/>
      </w:pPr>
      <w:rPr>
        <w:rFonts w:ascii="Courier New" w:hAnsi="Courier New" w:cs="Courier New" w:hint="default"/>
      </w:rPr>
    </w:lvl>
    <w:lvl w:ilvl="8" w:tplc="E6E20B3A" w:tentative="1">
      <w:start w:val="1"/>
      <w:numFmt w:val="bullet"/>
      <w:lvlText w:val=""/>
      <w:lvlJc w:val="left"/>
      <w:pPr>
        <w:ind w:left="6480" w:hanging="360"/>
      </w:pPr>
      <w:rPr>
        <w:rFonts w:ascii="Wingdings" w:hAnsi="Wingdings" w:hint="default"/>
      </w:rPr>
    </w:lvl>
  </w:abstractNum>
  <w:abstractNum w:abstractNumId="29" w15:restartNumberingAfterBreak="0">
    <w:nsid w:val="4D7369D2"/>
    <w:multiLevelType w:val="hybridMultilevel"/>
    <w:tmpl w:val="E636244C"/>
    <w:lvl w:ilvl="0" w:tplc="A5982C1E">
      <w:start w:val="1"/>
      <w:numFmt w:val="bullet"/>
      <w:lvlText w:val=""/>
      <w:lvlJc w:val="left"/>
      <w:pPr>
        <w:ind w:left="720" w:hanging="360"/>
      </w:pPr>
      <w:rPr>
        <w:rFonts w:ascii="Symbol" w:hAnsi="Symbol" w:hint="default"/>
      </w:rPr>
    </w:lvl>
    <w:lvl w:ilvl="1" w:tplc="00BEB492" w:tentative="1">
      <w:start w:val="1"/>
      <w:numFmt w:val="bullet"/>
      <w:lvlText w:val="o"/>
      <w:lvlJc w:val="left"/>
      <w:pPr>
        <w:ind w:left="1440" w:hanging="360"/>
      </w:pPr>
      <w:rPr>
        <w:rFonts w:ascii="Courier New" w:hAnsi="Courier New" w:cs="Courier New" w:hint="default"/>
      </w:rPr>
    </w:lvl>
    <w:lvl w:ilvl="2" w:tplc="DB804442" w:tentative="1">
      <w:start w:val="1"/>
      <w:numFmt w:val="bullet"/>
      <w:lvlText w:val=""/>
      <w:lvlJc w:val="left"/>
      <w:pPr>
        <w:ind w:left="2160" w:hanging="360"/>
      </w:pPr>
      <w:rPr>
        <w:rFonts w:ascii="Wingdings" w:hAnsi="Wingdings" w:hint="default"/>
      </w:rPr>
    </w:lvl>
    <w:lvl w:ilvl="3" w:tplc="287A4228" w:tentative="1">
      <w:start w:val="1"/>
      <w:numFmt w:val="bullet"/>
      <w:lvlText w:val=""/>
      <w:lvlJc w:val="left"/>
      <w:pPr>
        <w:ind w:left="2880" w:hanging="360"/>
      </w:pPr>
      <w:rPr>
        <w:rFonts w:ascii="Symbol" w:hAnsi="Symbol" w:hint="default"/>
      </w:rPr>
    </w:lvl>
    <w:lvl w:ilvl="4" w:tplc="43E86854" w:tentative="1">
      <w:start w:val="1"/>
      <w:numFmt w:val="bullet"/>
      <w:lvlText w:val="o"/>
      <w:lvlJc w:val="left"/>
      <w:pPr>
        <w:ind w:left="3600" w:hanging="360"/>
      </w:pPr>
      <w:rPr>
        <w:rFonts w:ascii="Courier New" w:hAnsi="Courier New" w:cs="Courier New" w:hint="default"/>
      </w:rPr>
    </w:lvl>
    <w:lvl w:ilvl="5" w:tplc="B802C98E" w:tentative="1">
      <w:start w:val="1"/>
      <w:numFmt w:val="bullet"/>
      <w:lvlText w:val=""/>
      <w:lvlJc w:val="left"/>
      <w:pPr>
        <w:ind w:left="4320" w:hanging="360"/>
      </w:pPr>
      <w:rPr>
        <w:rFonts w:ascii="Wingdings" w:hAnsi="Wingdings" w:hint="default"/>
      </w:rPr>
    </w:lvl>
    <w:lvl w:ilvl="6" w:tplc="EB42E0EE" w:tentative="1">
      <w:start w:val="1"/>
      <w:numFmt w:val="bullet"/>
      <w:lvlText w:val=""/>
      <w:lvlJc w:val="left"/>
      <w:pPr>
        <w:ind w:left="5040" w:hanging="360"/>
      </w:pPr>
      <w:rPr>
        <w:rFonts w:ascii="Symbol" w:hAnsi="Symbol" w:hint="default"/>
      </w:rPr>
    </w:lvl>
    <w:lvl w:ilvl="7" w:tplc="B9B62C7C" w:tentative="1">
      <w:start w:val="1"/>
      <w:numFmt w:val="bullet"/>
      <w:lvlText w:val="o"/>
      <w:lvlJc w:val="left"/>
      <w:pPr>
        <w:ind w:left="5760" w:hanging="360"/>
      </w:pPr>
      <w:rPr>
        <w:rFonts w:ascii="Courier New" w:hAnsi="Courier New" w:cs="Courier New" w:hint="default"/>
      </w:rPr>
    </w:lvl>
    <w:lvl w:ilvl="8" w:tplc="E0860D94" w:tentative="1">
      <w:start w:val="1"/>
      <w:numFmt w:val="bullet"/>
      <w:lvlText w:val=""/>
      <w:lvlJc w:val="left"/>
      <w:pPr>
        <w:ind w:left="6480" w:hanging="360"/>
      </w:pPr>
      <w:rPr>
        <w:rFonts w:ascii="Wingdings" w:hAnsi="Wingdings" w:hint="default"/>
      </w:rPr>
    </w:lvl>
  </w:abstractNum>
  <w:abstractNum w:abstractNumId="30" w15:restartNumberingAfterBreak="0">
    <w:nsid w:val="5046468F"/>
    <w:multiLevelType w:val="hybridMultilevel"/>
    <w:tmpl w:val="F69C5442"/>
    <w:lvl w:ilvl="0" w:tplc="FFF4DA8C">
      <w:start w:val="25"/>
      <w:numFmt w:val="decimal"/>
      <w:lvlText w:val="%1."/>
      <w:lvlJc w:val="left"/>
      <w:pPr>
        <w:ind w:left="720" w:hanging="360"/>
      </w:pPr>
      <w:rPr>
        <w:rFonts w:hint="default"/>
        <w:b w:val="0"/>
        <w:bCs w:val="0"/>
      </w:rPr>
    </w:lvl>
    <w:lvl w:ilvl="1" w:tplc="D90EA570">
      <w:start w:val="1"/>
      <w:numFmt w:val="lowerLetter"/>
      <w:lvlText w:val="%2."/>
      <w:lvlJc w:val="left"/>
      <w:pPr>
        <w:ind w:left="1440" w:hanging="360"/>
      </w:pPr>
    </w:lvl>
    <w:lvl w:ilvl="2" w:tplc="412231C8">
      <w:start w:val="1"/>
      <w:numFmt w:val="lowerRoman"/>
      <w:lvlText w:val="%3."/>
      <w:lvlJc w:val="right"/>
      <w:pPr>
        <w:ind w:left="2160" w:hanging="180"/>
      </w:pPr>
    </w:lvl>
    <w:lvl w:ilvl="3" w:tplc="1FA09B34">
      <w:start w:val="1"/>
      <w:numFmt w:val="decimal"/>
      <w:lvlText w:val="%4."/>
      <w:lvlJc w:val="left"/>
      <w:pPr>
        <w:ind w:left="2880" w:hanging="360"/>
      </w:pPr>
    </w:lvl>
    <w:lvl w:ilvl="4" w:tplc="967EE158">
      <w:start w:val="1"/>
      <w:numFmt w:val="lowerLetter"/>
      <w:lvlText w:val="%5."/>
      <w:lvlJc w:val="left"/>
      <w:pPr>
        <w:ind w:left="3600" w:hanging="360"/>
      </w:pPr>
    </w:lvl>
    <w:lvl w:ilvl="5" w:tplc="98B28C12">
      <w:start w:val="1"/>
      <w:numFmt w:val="lowerRoman"/>
      <w:lvlText w:val="%6."/>
      <w:lvlJc w:val="right"/>
      <w:pPr>
        <w:ind w:left="4320" w:hanging="180"/>
      </w:pPr>
    </w:lvl>
    <w:lvl w:ilvl="6" w:tplc="22E884E2">
      <w:start w:val="1"/>
      <w:numFmt w:val="decimal"/>
      <w:lvlText w:val="%7."/>
      <w:lvlJc w:val="left"/>
      <w:pPr>
        <w:ind w:left="5040" w:hanging="360"/>
      </w:pPr>
    </w:lvl>
    <w:lvl w:ilvl="7" w:tplc="316C688C">
      <w:start w:val="1"/>
      <w:numFmt w:val="lowerLetter"/>
      <w:lvlText w:val="%8."/>
      <w:lvlJc w:val="left"/>
      <w:pPr>
        <w:ind w:left="5760" w:hanging="360"/>
      </w:pPr>
    </w:lvl>
    <w:lvl w:ilvl="8" w:tplc="2C227320">
      <w:start w:val="1"/>
      <w:numFmt w:val="lowerRoman"/>
      <w:lvlText w:val="%9."/>
      <w:lvlJc w:val="right"/>
      <w:pPr>
        <w:ind w:left="6480" w:hanging="180"/>
      </w:pPr>
    </w:lvl>
  </w:abstractNum>
  <w:abstractNum w:abstractNumId="31" w15:restartNumberingAfterBreak="0">
    <w:nsid w:val="543E0CE6"/>
    <w:multiLevelType w:val="hybridMultilevel"/>
    <w:tmpl w:val="007CCC94"/>
    <w:lvl w:ilvl="0" w:tplc="6BF4D7BE">
      <w:start w:val="1"/>
      <w:numFmt w:val="bullet"/>
      <w:lvlText w:val=""/>
      <w:lvlJc w:val="left"/>
      <w:pPr>
        <w:ind w:left="720" w:hanging="360"/>
      </w:pPr>
      <w:rPr>
        <w:rFonts w:ascii="Symbol" w:hAnsi="Symbol" w:hint="default"/>
      </w:rPr>
    </w:lvl>
    <w:lvl w:ilvl="1" w:tplc="0D36223C" w:tentative="1">
      <w:start w:val="1"/>
      <w:numFmt w:val="bullet"/>
      <w:lvlText w:val="o"/>
      <w:lvlJc w:val="left"/>
      <w:pPr>
        <w:ind w:left="1440" w:hanging="360"/>
      </w:pPr>
      <w:rPr>
        <w:rFonts w:ascii="Courier New" w:hAnsi="Courier New" w:cs="Courier New" w:hint="default"/>
      </w:rPr>
    </w:lvl>
    <w:lvl w:ilvl="2" w:tplc="BDA4B29A" w:tentative="1">
      <w:start w:val="1"/>
      <w:numFmt w:val="bullet"/>
      <w:lvlText w:val=""/>
      <w:lvlJc w:val="left"/>
      <w:pPr>
        <w:ind w:left="2160" w:hanging="360"/>
      </w:pPr>
      <w:rPr>
        <w:rFonts w:ascii="Wingdings" w:hAnsi="Wingdings" w:hint="default"/>
      </w:rPr>
    </w:lvl>
    <w:lvl w:ilvl="3" w:tplc="668A3A9E" w:tentative="1">
      <w:start w:val="1"/>
      <w:numFmt w:val="bullet"/>
      <w:lvlText w:val=""/>
      <w:lvlJc w:val="left"/>
      <w:pPr>
        <w:ind w:left="2880" w:hanging="360"/>
      </w:pPr>
      <w:rPr>
        <w:rFonts w:ascii="Symbol" w:hAnsi="Symbol" w:hint="default"/>
      </w:rPr>
    </w:lvl>
    <w:lvl w:ilvl="4" w:tplc="4D94AC40" w:tentative="1">
      <w:start w:val="1"/>
      <w:numFmt w:val="bullet"/>
      <w:lvlText w:val="o"/>
      <w:lvlJc w:val="left"/>
      <w:pPr>
        <w:ind w:left="3600" w:hanging="360"/>
      </w:pPr>
      <w:rPr>
        <w:rFonts w:ascii="Courier New" w:hAnsi="Courier New" w:cs="Courier New" w:hint="default"/>
      </w:rPr>
    </w:lvl>
    <w:lvl w:ilvl="5" w:tplc="AF722986" w:tentative="1">
      <w:start w:val="1"/>
      <w:numFmt w:val="bullet"/>
      <w:lvlText w:val=""/>
      <w:lvlJc w:val="left"/>
      <w:pPr>
        <w:ind w:left="4320" w:hanging="360"/>
      </w:pPr>
      <w:rPr>
        <w:rFonts w:ascii="Wingdings" w:hAnsi="Wingdings" w:hint="default"/>
      </w:rPr>
    </w:lvl>
    <w:lvl w:ilvl="6" w:tplc="68D426BA" w:tentative="1">
      <w:start w:val="1"/>
      <w:numFmt w:val="bullet"/>
      <w:lvlText w:val=""/>
      <w:lvlJc w:val="left"/>
      <w:pPr>
        <w:ind w:left="5040" w:hanging="360"/>
      </w:pPr>
      <w:rPr>
        <w:rFonts w:ascii="Symbol" w:hAnsi="Symbol" w:hint="default"/>
      </w:rPr>
    </w:lvl>
    <w:lvl w:ilvl="7" w:tplc="32A2C55A" w:tentative="1">
      <w:start w:val="1"/>
      <w:numFmt w:val="bullet"/>
      <w:lvlText w:val="o"/>
      <w:lvlJc w:val="left"/>
      <w:pPr>
        <w:ind w:left="5760" w:hanging="360"/>
      </w:pPr>
      <w:rPr>
        <w:rFonts w:ascii="Courier New" w:hAnsi="Courier New" w:cs="Courier New" w:hint="default"/>
      </w:rPr>
    </w:lvl>
    <w:lvl w:ilvl="8" w:tplc="8A52E91E" w:tentative="1">
      <w:start w:val="1"/>
      <w:numFmt w:val="bullet"/>
      <w:lvlText w:val=""/>
      <w:lvlJc w:val="left"/>
      <w:pPr>
        <w:ind w:left="6480" w:hanging="360"/>
      </w:pPr>
      <w:rPr>
        <w:rFonts w:ascii="Wingdings" w:hAnsi="Wingdings" w:hint="default"/>
      </w:rPr>
    </w:lvl>
  </w:abstractNum>
  <w:abstractNum w:abstractNumId="32" w15:restartNumberingAfterBreak="0">
    <w:nsid w:val="556C5AB3"/>
    <w:multiLevelType w:val="hybridMultilevel"/>
    <w:tmpl w:val="C1DA4FEE"/>
    <w:lvl w:ilvl="0" w:tplc="A0B6FC68">
      <w:start w:val="1"/>
      <w:numFmt w:val="bullet"/>
      <w:lvlText w:val=""/>
      <w:lvlJc w:val="left"/>
      <w:pPr>
        <w:ind w:left="720" w:hanging="360"/>
      </w:pPr>
      <w:rPr>
        <w:rFonts w:ascii="Symbol" w:hAnsi="Symbol" w:hint="default"/>
      </w:rPr>
    </w:lvl>
    <w:lvl w:ilvl="1" w:tplc="E4A2E030" w:tentative="1">
      <w:start w:val="1"/>
      <w:numFmt w:val="bullet"/>
      <w:lvlText w:val="o"/>
      <w:lvlJc w:val="left"/>
      <w:pPr>
        <w:ind w:left="1440" w:hanging="360"/>
      </w:pPr>
      <w:rPr>
        <w:rFonts w:ascii="Courier New" w:hAnsi="Courier New" w:cs="Courier New" w:hint="default"/>
      </w:rPr>
    </w:lvl>
    <w:lvl w:ilvl="2" w:tplc="562E7FA6" w:tentative="1">
      <w:start w:val="1"/>
      <w:numFmt w:val="bullet"/>
      <w:lvlText w:val=""/>
      <w:lvlJc w:val="left"/>
      <w:pPr>
        <w:ind w:left="2160" w:hanging="360"/>
      </w:pPr>
      <w:rPr>
        <w:rFonts w:ascii="Wingdings" w:hAnsi="Wingdings" w:hint="default"/>
      </w:rPr>
    </w:lvl>
    <w:lvl w:ilvl="3" w:tplc="61103C7E" w:tentative="1">
      <w:start w:val="1"/>
      <w:numFmt w:val="bullet"/>
      <w:lvlText w:val=""/>
      <w:lvlJc w:val="left"/>
      <w:pPr>
        <w:ind w:left="2880" w:hanging="360"/>
      </w:pPr>
      <w:rPr>
        <w:rFonts w:ascii="Symbol" w:hAnsi="Symbol" w:hint="default"/>
      </w:rPr>
    </w:lvl>
    <w:lvl w:ilvl="4" w:tplc="FE6063B8" w:tentative="1">
      <w:start w:val="1"/>
      <w:numFmt w:val="bullet"/>
      <w:lvlText w:val="o"/>
      <w:lvlJc w:val="left"/>
      <w:pPr>
        <w:ind w:left="3600" w:hanging="360"/>
      </w:pPr>
      <w:rPr>
        <w:rFonts w:ascii="Courier New" w:hAnsi="Courier New" w:cs="Courier New" w:hint="default"/>
      </w:rPr>
    </w:lvl>
    <w:lvl w:ilvl="5" w:tplc="06F42506" w:tentative="1">
      <w:start w:val="1"/>
      <w:numFmt w:val="bullet"/>
      <w:lvlText w:val=""/>
      <w:lvlJc w:val="left"/>
      <w:pPr>
        <w:ind w:left="4320" w:hanging="360"/>
      </w:pPr>
      <w:rPr>
        <w:rFonts w:ascii="Wingdings" w:hAnsi="Wingdings" w:hint="default"/>
      </w:rPr>
    </w:lvl>
    <w:lvl w:ilvl="6" w:tplc="B03454D0" w:tentative="1">
      <w:start w:val="1"/>
      <w:numFmt w:val="bullet"/>
      <w:lvlText w:val=""/>
      <w:lvlJc w:val="left"/>
      <w:pPr>
        <w:ind w:left="5040" w:hanging="360"/>
      </w:pPr>
      <w:rPr>
        <w:rFonts w:ascii="Symbol" w:hAnsi="Symbol" w:hint="default"/>
      </w:rPr>
    </w:lvl>
    <w:lvl w:ilvl="7" w:tplc="05C00462" w:tentative="1">
      <w:start w:val="1"/>
      <w:numFmt w:val="bullet"/>
      <w:lvlText w:val="o"/>
      <w:lvlJc w:val="left"/>
      <w:pPr>
        <w:ind w:left="5760" w:hanging="360"/>
      </w:pPr>
      <w:rPr>
        <w:rFonts w:ascii="Courier New" w:hAnsi="Courier New" w:cs="Courier New" w:hint="default"/>
      </w:rPr>
    </w:lvl>
    <w:lvl w:ilvl="8" w:tplc="8F7856D6" w:tentative="1">
      <w:start w:val="1"/>
      <w:numFmt w:val="bullet"/>
      <w:lvlText w:val=""/>
      <w:lvlJc w:val="left"/>
      <w:pPr>
        <w:ind w:left="6480" w:hanging="360"/>
      </w:pPr>
      <w:rPr>
        <w:rFonts w:ascii="Wingdings" w:hAnsi="Wingdings" w:hint="default"/>
      </w:rPr>
    </w:lvl>
  </w:abstractNum>
  <w:abstractNum w:abstractNumId="33" w15:restartNumberingAfterBreak="0">
    <w:nsid w:val="57E829C4"/>
    <w:multiLevelType w:val="hybridMultilevel"/>
    <w:tmpl w:val="72B057E4"/>
    <w:lvl w:ilvl="0" w:tplc="23886BD6">
      <w:start w:val="1"/>
      <w:numFmt w:val="decimal"/>
      <w:lvlText w:val="%1."/>
      <w:lvlJc w:val="left"/>
      <w:pPr>
        <w:ind w:left="720" w:hanging="360"/>
      </w:pPr>
    </w:lvl>
    <w:lvl w:ilvl="1" w:tplc="73AA9D16">
      <w:start w:val="1"/>
      <w:numFmt w:val="lowerLetter"/>
      <w:lvlText w:val="%2."/>
      <w:lvlJc w:val="left"/>
      <w:pPr>
        <w:ind w:left="1440" w:hanging="360"/>
      </w:pPr>
    </w:lvl>
    <w:lvl w:ilvl="2" w:tplc="BE2E6746">
      <w:start w:val="1"/>
      <w:numFmt w:val="lowerRoman"/>
      <w:lvlText w:val="%3."/>
      <w:lvlJc w:val="right"/>
      <w:pPr>
        <w:ind w:left="2160" w:hanging="180"/>
      </w:pPr>
    </w:lvl>
    <w:lvl w:ilvl="3" w:tplc="746610D0">
      <w:start w:val="1"/>
      <w:numFmt w:val="decimal"/>
      <w:lvlText w:val="%4."/>
      <w:lvlJc w:val="left"/>
      <w:pPr>
        <w:ind w:left="2880" w:hanging="360"/>
      </w:pPr>
    </w:lvl>
    <w:lvl w:ilvl="4" w:tplc="735E7818">
      <w:start w:val="1"/>
      <w:numFmt w:val="lowerLetter"/>
      <w:lvlText w:val="%5."/>
      <w:lvlJc w:val="left"/>
      <w:pPr>
        <w:ind w:left="3600" w:hanging="360"/>
      </w:pPr>
    </w:lvl>
    <w:lvl w:ilvl="5" w:tplc="94BEE0FE">
      <w:start w:val="1"/>
      <w:numFmt w:val="lowerRoman"/>
      <w:lvlText w:val="%6."/>
      <w:lvlJc w:val="right"/>
      <w:pPr>
        <w:ind w:left="4320" w:hanging="180"/>
      </w:pPr>
    </w:lvl>
    <w:lvl w:ilvl="6" w:tplc="0F28C138">
      <w:start w:val="1"/>
      <w:numFmt w:val="decimal"/>
      <w:lvlText w:val="%7."/>
      <w:lvlJc w:val="left"/>
      <w:pPr>
        <w:ind w:left="5040" w:hanging="360"/>
      </w:pPr>
    </w:lvl>
    <w:lvl w:ilvl="7" w:tplc="20047934">
      <w:start w:val="1"/>
      <w:numFmt w:val="lowerLetter"/>
      <w:lvlText w:val="%8."/>
      <w:lvlJc w:val="left"/>
      <w:pPr>
        <w:ind w:left="5760" w:hanging="360"/>
      </w:pPr>
    </w:lvl>
    <w:lvl w:ilvl="8" w:tplc="4858AD38">
      <w:start w:val="1"/>
      <w:numFmt w:val="lowerRoman"/>
      <w:lvlText w:val="%9."/>
      <w:lvlJc w:val="right"/>
      <w:pPr>
        <w:ind w:left="6480" w:hanging="180"/>
      </w:pPr>
    </w:lvl>
  </w:abstractNum>
  <w:abstractNum w:abstractNumId="34" w15:restartNumberingAfterBreak="0">
    <w:nsid w:val="641A1325"/>
    <w:multiLevelType w:val="hybridMultilevel"/>
    <w:tmpl w:val="290CFD36"/>
    <w:lvl w:ilvl="0" w:tplc="2160E9F8">
      <w:start w:val="1"/>
      <w:numFmt w:val="bullet"/>
      <w:lvlText w:val=""/>
      <w:lvlJc w:val="left"/>
      <w:pPr>
        <w:ind w:left="720" w:hanging="360"/>
      </w:pPr>
      <w:rPr>
        <w:rFonts w:ascii="Symbol" w:hAnsi="Symbol" w:hint="default"/>
      </w:rPr>
    </w:lvl>
    <w:lvl w:ilvl="1" w:tplc="69507988" w:tentative="1">
      <w:start w:val="1"/>
      <w:numFmt w:val="bullet"/>
      <w:lvlText w:val="o"/>
      <w:lvlJc w:val="left"/>
      <w:pPr>
        <w:ind w:left="1440" w:hanging="360"/>
      </w:pPr>
      <w:rPr>
        <w:rFonts w:ascii="Courier New" w:hAnsi="Courier New" w:cs="Courier New" w:hint="default"/>
      </w:rPr>
    </w:lvl>
    <w:lvl w:ilvl="2" w:tplc="E1725366" w:tentative="1">
      <w:start w:val="1"/>
      <w:numFmt w:val="bullet"/>
      <w:lvlText w:val=""/>
      <w:lvlJc w:val="left"/>
      <w:pPr>
        <w:ind w:left="2160" w:hanging="360"/>
      </w:pPr>
      <w:rPr>
        <w:rFonts w:ascii="Wingdings" w:hAnsi="Wingdings" w:hint="default"/>
      </w:rPr>
    </w:lvl>
    <w:lvl w:ilvl="3" w:tplc="CEFA0B74" w:tentative="1">
      <w:start w:val="1"/>
      <w:numFmt w:val="bullet"/>
      <w:lvlText w:val=""/>
      <w:lvlJc w:val="left"/>
      <w:pPr>
        <w:ind w:left="2880" w:hanging="360"/>
      </w:pPr>
      <w:rPr>
        <w:rFonts w:ascii="Symbol" w:hAnsi="Symbol" w:hint="default"/>
      </w:rPr>
    </w:lvl>
    <w:lvl w:ilvl="4" w:tplc="BAFCE6E8" w:tentative="1">
      <w:start w:val="1"/>
      <w:numFmt w:val="bullet"/>
      <w:lvlText w:val="o"/>
      <w:lvlJc w:val="left"/>
      <w:pPr>
        <w:ind w:left="3600" w:hanging="360"/>
      </w:pPr>
      <w:rPr>
        <w:rFonts w:ascii="Courier New" w:hAnsi="Courier New" w:cs="Courier New" w:hint="default"/>
      </w:rPr>
    </w:lvl>
    <w:lvl w:ilvl="5" w:tplc="DF2C18C0" w:tentative="1">
      <w:start w:val="1"/>
      <w:numFmt w:val="bullet"/>
      <w:lvlText w:val=""/>
      <w:lvlJc w:val="left"/>
      <w:pPr>
        <w:ind w:left="4320" w:hanging="360"/>
      </w:pPr>
      <w:rPr>
        <w:rFonts w:ascii="Wingdings" w:hAnsi="Wingdings" w:hint="default"/>
      </w:rPr>
    </w:lvl>
    <w:lvl w:ilvl="6" w:tplc="E72C1196" w:tentative="1">
      <w:start w:val="1"/>
      <w:numFmt w:val="bullet"/>
      <w:lvlText w:val=""/>
      <w:lvlJc w:val="left"/>
      <w:pPr>
        <w:ind w:left="5040" w:hanging="360"/>
      </w:pPr>
      <w:rPr>
        <w:rFonts w:ascii="Symbol" w:hAnsi="Symbol" w:hint="default"/>
      </w:rPr>
    </w:lvl>
    <w:lvl w:ilvl="7" w:tplc="F5461E6A" w:tentative="1">
      <w:start w:val="1"/>
      <w:numFmt w:val="bullet"/>
      <w:lvlText w:val="o"/>
      <w:lvlJc w:val="left"/>
      <w:pPr>
        <w:ind w:left="5760" w:hanging="360"/>
      </w:pPr>
      <w:rPr>
        <w:rFonts w:ascii="Courier New" w:hAnsi="Courier New" w:cs="Courier New" w:hint="default"/>
      </w:rPr>
    </w:lvl>
    <w:lvl w:ilvl="8" w:tplc="10F4DCA4" w:tentative="1">
      <w:start w:val="1"/>
      <w:numFmt w:val="bullet"/>
      <w:lvlText w:val=""/>
      <w:lvlJc w:val="left"/>
      <w:pPr>
        <w:ind w:left="6480" w:hanging="360"/>
      </w:pPr>
      <w:rPr>
        <w:rFonts w:ascii="Wingdings" w:hAnsi="Wingdings" w:hint="default"/>
      </w:rPr>
    </w:lvl>
  </w:abstractNum>
  <w:abstractNum w:abstractNumId="35" w15:restartNumberingAfterBreak="0">
    <w:nsid w:val="673B0CE9"/>
    <w:multiLevelType w:val="hybridMultilevel"/>
    <w:tmpl w:val="F64EC4B8"/>
    <w:lvl w:ilvl="0" w:tplc="5616F27C">
      <w:start w:val="16"/>
      <w:numFmt w:val="decimal"/>
      <w:lvlText w:val="%1."/>
      <w:lvlJc w:val="left"/>
      <w:pPr>
        <w:ind w:left="720" w:hanging="360"/>
      </w:pPr>
      <w:rPr>
        <w:rFonts w:hint="default"/>
      </w:rPr>
    </w:lvl>
    <w:lvl w:ilvl="1" w:tplc="3190DC04">
      <w:start w:val="1"/>
      <w:numFmt w:val="lowerLetter"/>
      <w:lvlText w:val="%2."/>
      <w:lvlJc w:val="left"/>
      <w:pPr>
        <w:ind w:left="1440" w:hanging="360"/>
      </w:pPr>
    </w:lvl>
    <w:lvl w:ilvl="2" w:tplc="05E8EFD8">
      <w:start w:val="1"/>
      <w:numFmt w:val="lowerRoman"/>
      <w:lvlText w:val="%3."/>
      <w:lvlJc w:val="right"/>
      <w:pPr>
        <w:ind w:left="2160" w:hanging="180"/>
      </w:pPr>
    </w:lvl>
    <w:lvl w:ilvl="3" w:tplc="E3E69F14">
      <w:start w:val="1"/>
      <w:numFmt w:val="decimal"/>
      <w:lvlText w:val="%4."/>
      <w:lvlJc w:val="left"/>
      <w:pPr>
        <w:ind w:left="2880" w:hanging="360"/>
      </w:pPr>
    </w:lvl>
    <w:lvl w:ilvl="4" w:tplc="4B92879A">
      <w:start w:val="1"/>
      <w:numFmt w:val="lowerLetter"/>
      <w:lvlText w:val="%5."/>
      <w:lvlJc w:val="left"/>
      <w:pPr>
        <w:ind w:left="3600" w:hanging="360"/>
      </w:pPr>
    </w:lvl>
    <w:lvl w:ilvl="5" w:tplc="C0726EE6">
      <w:start w:val="1"/>
      <w:numFmt w:val="lowerRoman"/>
      <w:lvlText w:val="%6."/>
      <w:lvlJc w:val="right"/>
      <w:pPr>
        <w:ind w:left="4320" w:hanging="180"/>
      </w:pPr>
    </w:lvl>
    <w:lvl w:ilvl="6" w:tplc="D32E2430">
      <w:start w:val="1"/>
      <w:numFmt w:val="decimal"/>
      <w:lvlText w:val="%7."/>
      <w:lvlJc w:val="left"/>
      <w:pPr>
        <w:ind w:left="5040" w:hanging="360"/>
      </w:pPr>
    </w:lvl>
    <w:lvl w:ilvl="7" w:tplc="9BC8CCBA">
      <w:start w:val="1"/>
      <w:numFmt w:val="lowerLetter"/>
      <w:lvlText w:val="%8."/>
      <w:lvlJc w:val="left"/>
      <w:pPr>
        <w:ind w:left="5760" w:hanging="360"/>
      </w:pPr>
    </w:lvl>
    <w:lvl w:ilvl="8" w:tplc="B088D604">
      <w:start w:val="1"/>
      <w:numFmt w:val="lowerRoman"/>
      <w:lvlText w:val="%9."/>
      <w:lvlJc w:val="right"/>
      <w:pPr>
        <w:ind w:left="6480" w:hanging="180"/>
      </w:pPr>
    </w:lvl>
  </w:abstractNum>
  <w:abstractNum w:abstractNumId="36" w15:restartNumberingAfterBreak="0">
    <w:nsid w:val="6799298B"/>
    <w:multiLevelType w:val="hybridMultilevel"/>
    <w:tmpl w:val="4B20987C"/>
    <w:lvl w:ilvl="0" w:tplc="40D6D23E">
      <w:start w:val="13"/>
      <w:numFmt w:val="decimal"/>
      <w:lvlText w:val="%1."/>
      <w:lvlJc w:val="left"/>
      <w:pPr>
        <w:ind w:left="720" w:hanging="360"/>
      </w:pPr>
      <w:rPr>
        <w:rFonts w:hint="default"/>
      </w:rPr>
    </w:lvl>
    <w:lvl w:ilvl="1" w:tplc="40EAB12E">
      <w:start w:val="1"/>
      <w:numFmt w:val="lowerLetter"/>
      <w:lvlText w:val="%2."/>
      <w:lvlJc w:val="left"/>
      <w:pPr>
        <w:ind w:left="1440" w:hanging="360"/>
      </w:pPr>
    </w:lvl>
    <w:lvl w:ilvl="2" w:tplc="C76CFB4C">
      <w:start w:val="1"/>
      <w:numFmt w:val="lowerRoman"/>
      <w:lvlText w:val="%3."/>
      <w:lvlJc w:val="right"/>
      <w:pPr>
        <w:ind w:left="2160" w:hanging="180"/>
      </w:pPr>
    </w:lvl>
    <w:lvl w:ilvl="3" w:tplc="546419D2">
      <w:start w:val="1"/>
      <w:numFmt w:val="decimal"/>
      <w:lvlText w:val="%4."/>
      <w:lvlJc w:val="left"/>
      <w:pPr>
        <w:ind w:left="2880" w:hanging="360"/>
      </w:pPr>
    </w:lvl>
    <w:lvl w:ilvl="4" w:tplc="F7AE903E">
      <w:start w:val="1"/>
      <w:numFmt w:val="lowerLetter"/>
      <w:lvlText w:val="%5."/>
      <w:lvlJc w:val="left"/>
      <w:pPr>
        <w:ind w:left="3600" w:hanging="360"/>
      </w:pPr>
    </w:lvl>
    <w:lvl w:ilvl="5" w:tplc="43F467E6">
      <w:start w:val="1"/>
      <w:numFmt w:val="lowerRoman"/>
      <w:lvlText w:val="%6."/>
      <w:lvlJc w:val="right"/>
      <w:pPr>
        <w:ind w:left="4320" w:hanging="180"/>
      </w:pPr>
    </w:lvl>
    <w:lvl w:ilvl="6" w:tplc="42FC37C6">
      <w:start w:val="1"/>
      <w:numFmt w:val="decimal"/>
      <w:lvlText w:val="%7."/>
      <w:lvlJc w:val="left"/>
      <w:pPr>
        <w:ind w:left="5040" w:hanging="360"/>
      </w:pPr>
    </w:lvl>
    <w:lvl w:ilvl="7" w:tplc="344E1E78">
      <w:start w:val="1"/>
      <w:numFmt w:val="lowerLetter"/>
      <w:lvlText w:val="%8."/>
      <w:lvlJc w:val="left"/>
      <w:pPr>
        <w:ind w:left="5760" w:hanging="360"/>
      </w:pPr>
    </w:lvl>
    <w:lvl w:ilvl="8" w:tplc="5B1CD0B2">
      <w:start w:val="1"/>
      <w:numFmt w:val="lowerRoman"/>
      <w:lvlText w:val="%9."/>
      <w:lvlJc w:val="right"/>
      <w:pPr>
        <w:ind w:left="6480" w:hanging="180"/>
      </w:pPr>
    </w:lvl>
  </w:abstractNum>
  <w:abstractNum w:abstractNumId="37" w15:restartNumberingAfterBreak="0">
    <w:nsid w:val="69105A9A"/>
    <w:multiLevelType w:val="hybridMultilevel"/>
    <w:tmpl w:val="778CC460"/>
    <w:lvl w:ilvl="0" w:tplc="81E4A896">
      <w:start w:val="6"/>
      <w:numFmt w:val="decimal"/>
      <w:lvlText w:val="%1."/>
      <w:lvlJc w:val="left"/>
      <w:pPr>
        <w:ind w:left="720" w:hanging="360"/>
      </w:pPr>
      <w:rPr>
        <w:rFonts w:hint="default"/>
      </w:rPr>
    </w:lvl>
    <w:lvl w:ilvl="1" w:tplc="3704F906">
      <w:start w:val="1"/>
      <w:numFmt w:val="lowerLetter"/>
      <w:lvlText w:val="%2."/>
      <w:lvlJc w:val="left"/>
      <w:pPr>
        <w:ind w:left="1440" w:hanging="360"/>
      </w:pPr>
    </w:lvl>
    <w:lvl w:ilvl="2" w:tplc="186648A8">
      <w:start w:val="1"/>
      <w:numFmt w:val="lowerRoman"/>
      <w:lvlText w:val="%3."/>
      <w:lvlJc w:val="right"/>
      <w:pPr>
        <w:ind w:left="2160" w:hanging="180"/>
      </w:pPr>
    </w:lvl>
    <w:lvl w:ilvl="3" w:tplc="E1DAE5D4">
      <w:start w:val="1"/>
      <w:numFmt w:val="decimal"/>
      <w:lvlText w:val="%4."/>
      <w:lvlJc w:val="left"/>
      <w:pPr>
        <w:ind w:left="2880" w:hanging="360"/>
      </w:pPr>
    </w:lvl>
    <w:lvl w:ilvl="4" w:tplc="A560D0B8">
      <w:start w:val="1"/>
      <w:numFmt w:val="lowerLetter"/>
      <w:lvlText w:val="%5."/>
      <w:lvlJc w:val="left"/>
      <w:pPr>
        <w:ind w:left="3600" w:hanging="360"/>
      </w:pPr>
    </w:lvl>
    <w:lvl w:ilvl="5" w:tplc="D390CEC4">
      <w:start w:val="1"/>
      <w:numFmt w:val="lowerRoman"/>
      <w:lvlText w:val="%6."/>
      <w:lvlJc w:val="right"/>
      <w:pPr>
        <w:ind w:left="4320" w:hanging="180"/>
      </w:pPr>
    </w:lvl>
    <w:lvl w:ilvl="6" w:tplc="AFAE350C">
      <w:start w:val="1"/>
      <w:numFmt w:val="decimal"/>
      <w:lvlText w:val="%7."/>
      <w:lvlJc w:val="left"/>
      <w:pPr>
        <w:ind w:left="5040" w:hanging="360"/>
      </w:pPr>
    </w:lvl>
    <w:lvl w:ilvl="7" w:tplc="5CD4AF06">
      <w:start w:val="1"/>
      <w:numFmt w:val="lowerLetter"/>
      <w:lvlText w:val="%8."/>
      <w:lvlJc w:val="left"/>
      <w:pPr>
        <w:ind w:left="5760" w:hanging="360"/>
      </w:pPr>
    </w:lvl>
    <w:lvl w:ilvl="8" w:tplc="00DE8B5E">
      <w:start w:val="1"/>
      <w:numFmt w:val="lowerRoman"/>
      <w:lvlText w:val="%9."/>
      <w:lvlJc w:val="right"/>
      <w:pPr>
        <w:ind w:left="6480" w:hanging="180"/>
      </w:pPr>
    </w:lvl>
  </w:abstractNum>
  <w:abstractNum w:abstractNumId="38" w15:restartNumberingAfterBreak="0">
    <w:nsid w:val="692BFE69"/>
    <w:multiLevelType w:val="hybridMultilevel"/>
    <w:tmpl w:val="FFFFFFFF"/>
    <w:lvl w:ilvl="0" w:tplc="4DC29794">
      <w:start w:val="1"/>
      <w:numFmt w:val="bullet"/>
      <w:lvlText w:val=""/>
      <w:lvlJc w:val="left"/>
      <w:pPr>
        <w:ind w:left="720" w:hanging="360"/>
      </w:pPr>
      <w:rPr>
        <w:rFonts w:ascii="Symbol" w:hAnsi="Symbol" w:hint="default"/>
      </w:rPr>
    </w:lvl>
    <w:lvl w:ilvl="1" w:tplc="78829108">
      <w:start w:val="1"/>
      <w:numFmt w:val="bullet"/>
      <w:lvlText w:val="o"/>
      <w:lvlJc w:val="left"/>
      <w:pPr>
        <w:ind w:left="1440" w:hanging="360"/>
      </w:pPr>
      <w:rPr>
        <w:rFonts w:ascii="Courier New" w:hAnsi="Courier New" w:hint="default"/>
      </w:rPr>
    </w:lvl>
    <w:lvl w:ilvl="2" w:tplc="6AE2C790">
      <w:start w:val="1"/>
      <w:numFmt w:val="bullet"/>
      <w:lvlText w:val=""/>
      <w:lvlJc w:val="left"/>
      <w:pPr>
        <w:ind w:left="2160" w:hanging="360"/>
      </w:pPr>
      <w:rPr>
        <w:rFonts w:ascii="Wingdings" w:hAnsi="Wingdings" w:hint="default"/>
      </w:rPr>
    </w:lvl>
    <w:lvl w:ilvl="3" w:tplc="8B802FC8">
      <w:start w:val="1"/>
      <w:numFmt w:val="bullet"/>
      <w:lvlText w:val=""/>
      <w:lvlJc w:val="left"/>
      <w:pPr>
        <w:ind w:left="2880" w:hanging="360"/>
      </w:pPr>
      <w:rPr>
        <w:rFonts w:ascii="Symbol" w:hAnsi="Symbol" w:hint="default"/>
      </w:rPr>
    </w:lvl>
    <w:lvl w:ilvl="4" w:tplc="66928372">
      <w:start w:val="1"/>
      <w:numFmt w:val="bullet"/>
      <w:lvlText w:val="o"/>
      <w:lvlJc w:val="left"/>
      <w:pPr>
        <w:ind w:left="3600" w:hanging="360"/>
      </w:pPr>
      <w:rPr>
        <w:rFonts w:ascii="Courier New" w:hAnsi="Courier New" w:hint="default"/>
      </w:rPr>
    </w:lvl>
    <w:lvl w:ilvl="5" w:tplc="4A30A300">
      <w:start w:val="1"/>
      <w:numFmt w:val="bullet"/>
      <w:lvlText w:val=""/>
      <w:lvlJc w:val="left"/>
      <w:pPr>
        <w:ind w:left="4320" w:hanging="360"/>
      </w:pPr>
      <w:rPr>
        <w:rFonts w:ascii="Wingdings" w:hAnsi="Wingdings" w:hint="default"/>
      </w:rPr>
    </w:lvl>
    <w:lvl w:ilvl="6" w:tplc="C4BE4E0E">
      <w:start w:val="1"/>
      <w:numFmt w:val="bullet"/>
      <w:lvlText w:val=""/>
      <w:lvlJc w:val="left"/>
      <w:pPr>
        <w:ind w:left="5040" w:hanging="360"/>
      </w:pPr>
      <w:rPr>
        <w:rFonts w:ascii="Symbol" w:hAnsi="Symbol" w:hint="default"/>
      </w:rPr>
    </w:lvl>
    <w:lvl w:ilvl="7" w:tplc="04768A94">
      <w:start w:val="1"/>
      <w:numFmt w:val="bullet"/>
      <w:lvlText w:val="o"/>
      <w:lvlJc w:val="left"/>
      <w:pPr>
        <w:ind w:left="5760" w:hanging="360"/>
      </w:pPr>
      <w:rPr>
        <w:rFonts w:ascii="Courier New" w:hAnsi="Courier New" w:hint="default"/>
      </w:rPr>
    </w:lvl>
    <w:lvl w:ilvl="8" w:tplc="D158C3D0">
      <w:start w:val="1"/>
      <w:numFmt w:val="bullet"/>
      <w:lvlText w:val=""/>
      <w:lvlJc w:val="left"/>
      <w:pPr>
        <w:ind w:left="6480" w:hanging="360"/>
      </w:pPr>
      <w:rPr>
        <w:rFonts w:ascii="Wingdings" w:hAnsi="Wingdings" w:hint="default"/>
      </w:rPr>
    </w:lvl>
  </w:abstractNum>
  <w:abstractNum w:abstractNumId="39" w15:restartNumberingAfterBreak="0">
    <w:nsid w:val="6A102E3B"/>
    <w:multiLevelType w:val="hybridMultilevel"/>
    <w:tmpl w:val="5DA4F5B2"/>
    <w:lvl w:ilvl="0" w:tplc="E0F6D2B2">
      <w:start w:val="1"/>
      <w:numFmt w:val="decimal"/>
      <w:lvlText w:val="%1."/>
      <w:lvlJc w:val="left"/>
      <w:pPr>
        <w:ind w:left="720" w:hanging="360"/>
      </w:pPr>
      <w:rPr>
        <w:b/>
        <w:bCs/>
      </w:rPr>
    </w:lvl>
    <w:lvl w:ilvl="1" w:tplc="A5040D5C" w:tentative="1">
      <w:start w:val="1"/>
      <w:numFmt w:val="lowerLetter"/>
      <w:lvlText w:val="%2."/>
      <w:lvlJc w:val="left"/>
      <w:pPr>
        <w:ind w:left="1440" w:hanging="360"/>
      </w:pPr>
    </w:lvl>
    <w:lvl w:ilvl="2" w:tplc="C15A451C" w:tentative="1">
      <w:start w:val="1"/>
      <w:numFmt w:val="lowerRoman"/>
      <w:lvlText w:val="%3."/>
      <w:lvlJc w:val="right"/>
      <w:pPr>
        <w:ind w:left="2160" w:hanging="180"/>
      </w:pPr>
    </w:lvl>
    <w:lvl w:ilvl="3" w:tplc="CD968CFA" w:tentative="1">
      <w:start w:val="1"/>
      <w:numFmt w:val="decimal"/>
      <w:lvlText w:val="%4."/>
      <w:lvlJc w:val="left"/>
      <w:pPr>
        <w:ind w:left="2880" w:hanging="360"/>
      </w:pPr>
    </w:lvl>
    <w:lvl w:ilvl="4" w:tplc="BD863A36" w:tentative="1">
      <w:start w:val="1"/>
      <w:numFmt w:val="lowerLetter"/>
      <w:lvlText w:val="%5."/>
      <w:lvlJc w:val="left"/>
      <w:pPr>
        <w:ind w:left="3600" w:hanging="360"/>
      </w:pPr>
    </w:lvl>
    <w:lvl w:ilvl="5" w:tplc="A4EA1B0C" w:tentative="1">
      <w:start w:val="1"/>
      <w:numFmt w:val="lowerRoman"/>
      <w:lvlText w:val="%6."/>
      <w:lvlJc w:val="right"/>
      <w:pPr>
        <w:ind w:left="4320" w:hanging="180"/>
      </w:pPr>
    </w:lvl>
    <w:lvl w:ilvl="6" w:tplc="0D9C569C" w:tentative="1">
      <w:start w:val="1"/>
      <w:numFmt w:val="decimal"/>
      <w:lvlText w:val="%7."/>
      <w:lvlJc w:val="left"/>
      <w:pPr>
        <w:ind w:left="5040" w:hanging="360"/>
      </w:pPr>
    </w:lvl>
    <w:lvl w:ilvl="7" w:tplc="FCBEB550" w:tentative="1">
      <w:start w:val="1"/>
      <w:numFmt w:val="lowerLetter"/>
      <w:lvlText w:val="%8."/>
      <w:lvlJc w:val="left"/>
      <w:pPr>
        <w:ind w:left="5760" w:hanging="360"/>
      </w:pPr>
    </w:lvl>
    <w:lvl w:ilvl="8" w:tplc="3AE825AE" w:tentative="1">
      <w:start w:val="1"/>
      <w:numFmt w:val="lowerRoman"/>
      <w:lvlText w:val="%9."/>
      <w:lvlJc w:val="right"/>
      <w:pPr>
        <w:ind w:left="6480" w:hanging="180"/>
      </w:pPr>
    </w:lvl>
  </w:abstractNum>
  <w:abstractNum w:abstractNumId="40" w15:restartNumberingAfterBreak="0">
    <w:nsid w:val="6DE95176"/>
    <w:multiLevelType w:val="hybridMultilevel"/>
    <w:tmpl w:val="DCEE4F4C"/>
    <w:lvl w:ilvl="0" w:tplc="9B1C000A">
      <w:start w:val="1"/>
      <w:numFmt w:val="bullet"/>
      <w:lvlText w:val=""/>
      <w:lvlJc w:val="left"/>
      <w:pPr>
        <w:ind w:left="780" w:hanging="360"/>
      </w:pPr>
      <w:rPr>
        <w:rFonts w:ascii="Symbol" w:hAnsi="Symbol" w:hint="default"/>
      </w:rPr>
    </w:lvl>
    <w:lvl w:ilvl="1" w:tplc="EA183B6C" w:tentative="1">
      <w:start w:val="1"/>
      <w:numFmt w:val="bullet"/>
      <w:lvlText w:val="o"/>
      <w:lvlJc w:val="left"/>
      <w:pPr>
        <w:ind w:left="1500" w:hanging="360"/>
      </w:pPr>
      <w:rPr>
        <w:rFonts w:ascii="Courier New" w:hAnsi="Courier New" w:cs="Courier New" w:hint="default"/>
      </w:rPr>
    </w:lvl>
    <w:lvl w:ilvl="2" w:tplc="01ECF57C" w:tentative="1">
      <w:start w:val="1"/>
      <w:numFmt w:val="bullet"/>
      <w:lvlText w:val=""/>
      <w:lvlJc w:val="left"/>
      <w:pPr>
        <w:ind w:left="2220" w:hanging="360"/>
      </w:pPr>
      <w:rPr>
        <w:rFonts w:ascii="Wingdings" w:hAnsi="Wingdings" w:hint="default"/>
      </w:rPr>
    </w:lvl>
    <w:lvl w:ilvl="3" w:tplc="5832DBD6" w:tentative="1">
      <w:start w:val="1"/>
      <w:numFmt w:val="bullet"/>
      <w:lvlText w:val=""/>
      <w:lvlJc w:val="left"/>
      <w:pPr>
        <w:ind w:left="2940" w:hanging="360"/>
      </w:pPr>
      <w:rPr>
        <w:rFonts w:ascii="Symbol" w:hAnsi="Symbol" w:hint="default"/>
      </w:rPr>
    </w:lvl>
    <w:lvl w:ilvl="4" w:tplc="551ECAAE" w:tentative="1">
      <w:start w:val="1"/>
      <w:numFmt w:val="bullet"/>
      <w:lvlText w:val="o"/>
      <w:lvlJc w:val="left"/>
      <w:pPr>
        <w:ind w:left="3660" w:hanging="360"/>
      </w:pPr>
      <w:rPr>
        <w:rFonts w:ascii="Courier New" w:hAnsi="Courier New" w:cs="Courier New" w:hint="default"/>
      </w:rPr>
    </w:lvl>
    <w:lvl w:ilvl="5" w:tplc="0E5A1564" w:tentative="1">
      <w:start w:val="1"/>
      <w:numFmt w:val="bullet"/>
      <w:lvlText w:val=""/>
      <w:lvlJc w:val="left"/>
      <w:pPr>
        <w:ind w:left="4380" w:hanging="360"/>
      </w:pPr>
      <w:rPr>
        <w:rFonts w:ascii="Wingdings" w:hAnsi="Wingdings" w:hint="default"/>
      </w:rPr>
    </w:lvl>
    <w:lvl w:ilvl="6" w:tplc="25AEFBDC" w:tentative="1">
      <w:start w:val="1"/>
      <w:numFmt w:val="bullet"/>
      <w:lvlText w:val=""/>
      <w:lvlJc w:val="left"/>
      <w:pPr>
        <w:ind w:left="5100" w:hanging="360"/>
      </w:pPr>
      <w:rPr>
        <w:rFonts w:ascii="Symbol" w:hAnsi="Symbol" w:hint="default"/>
      </w:rPr>
    </w:lvl>
    <w:lvl w:ilvl="7" w:tplc="BBBC9506" w:tentative="1">
      <w:start w:val="1"/>
      <w:numFmt w:val="bullet"/>
      <w:lvlText w:val="o"/>
      <w:lvlJc w:val="left"/>
      <w:pPr>
        <w:ind w:left="5820" w:hanging="360"/>
      </w:pPr>
      <w:rPr>
        <w:rFonts w:ascii="Courier New" w:hAnsi="Courier New" w:cs="Courier New" w:hint="default"/>
      </w:rPr>
    </w:lvl>
    <w:lvl w:ilvl="8" w:tplc="8826869E" w:tentative="1">
      <w:start w:val="1"/>
      <w:numFmt w:val="bullet"/>
      <w:lvlText w:val=""/>
      <w:lvlJc w:val="left"/>
      <w:pPr>
        <w:ind w:left="6540" w:hanging="360"/>
      </w:pPr>
      <w:rPr>
        <w:rFonts w:ascii="Wingdings" w:hAnsi="Wingdings" w:hint="default"/>
      </w:rPr>
    </w:lvl>
  </w:abstractNum>
  <w:abstractNum w:abstractNumId="41" w15:restartNumberingAfterBreak="0">
    <w:nsid w:val="70332FC1"/>
    <w:multiLevelType w:val="hybridMultilevel"/>
    <w:tmpl w:val="7DF81C02"/>
    <w:lvl w:ilvl="0" w:tplc="C598E712">
      <w:start w:val="9"/>
      <w:numFmt w:val="decimal"/>
      <w:lvlText w:val="%1."/>
      <w:lvlJc w:val="left"/>
      <w:pPr>
        <w:ind w:left="720" w:hanging="360"/>
      </w:pPr>
      <w:rPr>
        <w:rFonts w:hint="default"/>
      </w:rPr>
    </w:lvl>
    <w:lvl w:ilvl="1" w:tplc="29480BF6" w:tentative="1">
      <w:start w:val="1"/>
      <w:numFmt w:val="lowerLetter"/>
      <w:lvlText w:val="%2."/>
      <w:lvlJc w:val="left"/>
      <w:pPr>
        <w:ind w:left="1440" w:hanging="360"/>
      </w:pPr>
    </w:lvl>
    <w:lvl w:ilvl="2" w:tplc="42F05C5A" w:tentative="1">
      <w:start w:val="1"/>
      <w:numFmt w:val="lowerRoman"/>
      <w:lvlText w:val="%3."/>
      <w:lvlJc w:val="right"/>
      <w:pPr>
        <w:ind w:left="2160" w:hanging="180"/>
      </w:pPr>
    </w:lvl>
    <w:lvl w:ilvl="3" w:tplc="55F8871E" w:tentative="1">
      <w:start w:val="1"/>
      <w:numFmt w:val="decimal"/>
      <w:lvlText w:val="%4."/>
      <w:lvlJc w:val="left"/>
      <w:pPr>
        <w:ind w:left="2880" w:hanging="360"/>
      </w:pPr>
    </w:lvl>
    <w:lvl w:ilvl="4" w:tplc="1AFC77C4" w:tentative="1">
      <w:start w:val="1"/>
      <w:numFmt w:val="lowerLetter"/>
      <w:lvlText w:val="%5."/>
      <w:lvlJc w:val="left"/>
      <w:pPr>
        <w:ind w:left="3600" w:hanging="360"/>
      </w:pPr>
    </w:lvl>
    <w:lvl w:ilvl="5" w:tplc="320664A6" w:tentative="1">
      <w:start w:val="1"/>
      <w:numFmt w:val="lowerRoman"/>
      <w:lvlText w:val="%6."/>
      <w:lvlJc w:val="right"/>
      <w:pPr>
        <w:ind w:left="4320" w:hanging="180"/>
      </w:pPr>
    </w:lvl>
    <w:lvl w:ilvl="6" w:tplc="A82E71C8" w:tentative="1">
      <w:start w:val="1"/>
      <w:numFmt w:val="decimal"/>
      <w:lvlText w:val="%7."/>
      <w:lvlJc w:val="left"/>
      <w:pPr>
        <w:ind w:left="5040" w:hanging="360"/>
      </w:pPr>
    </w:lvl>
    <w:lvl w:ilvl="7" w:tplc="768C7CA2" w:tentative="1">
      <w:start w:val="1"/>
      <w:numFmt w:val="lowerLetter"/>
      <w:lvlText w:val="%8."/>
      <w:lvlJc w:val="left"/>
      <w:pPr>
        <w:ind w:left="5760" w:hanging="360"/>
      </w:pPr>
    </w:lvl>
    <w:lvl w:ilvl="8" w:tplc="E1A05478" w:tentative="1">
      <w:start w:val="1"/>
      <w:numFmt w:val="lowerRoman"/>
      <w:lvlText w:val="%9."/>
      <w:lvlJc w:val="right"/>
      <w:pPr>
        <w:ind w:left="6480" w:hanging="180"/>
      </w:pPr>
    </w:lvl>
  </w:abstractNum>
  <w:abstractNum w:abstractNumId="42" w15:restartNumberingAfterBreak="0">
    <w:nsid w:val="70AC3C2E"/>
    <w:multiLevelType w:val="hybridMultilevel"/>
    <w:tmpl w:val="F2A8C992"/>
    <w:lvl w:ilvl="0" w:tplc="7940EC26">
      <w:start w:val="26"/>
      <w:numFmt w:val="decimal"/>
      <w:lvlText w:val="%1."/>
      <w:lvlJc w:val="left"/>
      <w:pPr>
        <w:ind w:left="720" w:hanging="360"/>
      </w:pPr>
      <w:rPr>
        <w:rFonts w:hint="default"/>
      </w:rPr>
    </w:lvl>
    <w:lvl w:ilvl="1" w:tplc="043CF44C" w:tentative="1">
      <w:start w:val="1"/>
      <w:numFmt w:val="lowerLetter"/>
      <w:lvlText w:val="%2."/>
      <w:lvlJc w:val="left"/>
      <w:pPr>
        <w:ind w:left="1440" w:hanging="360"/>
      </w:pPr>
    </w:lvl>
    <w:lvl w:ilvl="2" w:tplc="93CC9BFE" w:tentative="1">
      <w:start w:val="1"/>
      <w:numFmt w:val="lowerRoman"/>
      <w:lvlText w:val="%3."/>
      <w:lvlJc w:val="right"/>
      <w:pPr>
        <w:ind w:left="2160" w:hanging="180"/>
      </w:pPr>
    </w:lvl>
    <w:lvl w:ilvl="3" w:tplc="FFE24D6A" w:tentative="1">
      <w:start w:val="1"/>
      <w:numFmt w:val="decimal"/>
      <w:lvlText w:val="%4."/>
      <w:lvlJc w:val="left"/>
      <w:pPr>
        <w:ind w:left="2880" w:hanging="360"/>
      </w:pPr>
    </w:lvl>
    <w:lvl w:ilvl="4" w:tplc="53F086D8" w:tentative="1">
      <w:start w:val="1"/>
      <w:numFmt w:val="lowerLetter"/>
      <w:lvlText w:val="%5."/>
      <w:lvlJc w:val="left"/>
      <w:pPr>
        <w:ind w:left="3600" w:hanging="360"/>
      </w:pPr>
    </w:lvl>
    <w:lvl w:ilvl="5" w:tplc="B7944D56" w:tentative="1">
      <w:start w:val="1"/>
      <w:numFmt w:val="lowerRoman"/>
      <w:lvlText w:val="%6."/>
      <w:lvlJc w:val="right"/>
      <w:pPr>
        <w:ind w:left="4320" w:hanging="180"/>
      </w:pPr>
    </w:lvl>
    <w:lvl w:ilvl="6" w:tplc="30B85DD2" w:tentative="1">
      <w:start w:val="1"/>
      <w:numFmt w:val="decimal"/>
      <w:lvlText w:val="%7."/>
      <w:lvlJc w:val="left"/>
      <w:pPr>
        <w:ind w:left="5040" w:hanging="360"/>
      </w:pPr>
    </w:lvl>
    <w:lvl w:ilvl="7" w:tplc="DFFC6AE4" w:tentative="1">
      <w:start w:val="1"/>
      <w:numFmt w:val="lowerLetter"/>
      <w:lvlText w:val="%8."/>
      <w:lvlJc w:val="left"/>
      <w:pPr>
        <w:ind w:left="5760" w:hanging="360"/>
      </w:pPr>
    </w:lvl>
    <w:lvl w:ilvl="8" w:tplc="09DE0064" w:tentative="1">
      <w:start w:val="1"/>
      <w:numFmt w:val="lowerRoman"/>
      <w:lvlText w:val="%9."/>
      <w:lvlJc w:val="right"/>
      <w:pPr>
        <w:ind w:left="6480" w:hanging="180"/>
      </w:pPr>
    </w:lvl>
  </w:abstractNum>
  <w:abstractNum w:abstractNumId="43" w15:restartNumberingAfterBreak="0">
    <w:nsid w:val="71C15072"/>
    <w:multiLevelType w:val="hybridMultilevel"/>
    <w:tmpl w:val="F5BE1D7E"/>
    <w:lvl w:ilvl="0" w:tplc="D046B428">
      <w:start w:val="1"/>
      <w:numFmt w:val="bullet"/>
      <w:lvlText w:val=""/>
      <w:lvlJc w:val="left"/>
      <w:pPr>
        <w:ind w:left="720" w:hanging="360"/>
      </w:pPr>
      <w:rPr>
        <w:rFonts w:ascii="Symbol" w:hAnsi="Symbol" w:hint="default"/>
      </w:rPr>
    </w:lvl>
    <w:lvl w:ilvl="1" w:tplc="FEDE4632" w:tentative="1">
      <w:start w:val="1"/>
      <w:numFmt w:val="bullet"/>
      <w:lvlText w:val="o"/>
      <w:lvlJc w:val="left"/>
      <w:pPr>
        <w:ind w:left="1440" w:hanging="360"/>
      </w:pPr>
      <w:rPr>
        <w:rFonts w:ascii="Courier New" w:hAnsi="Courier New" w:cs="Courier New" w:hint="default"/>
      </w:rPr>
    </w:lvl>
    <w:lvl w:ilvl="2" w:tplc="5ABE9A0A" w:tentative="1">
      <w:start w:val="1"/>
      <w:numFmt w:val="bullet"/>
      <w:lvlText w:val=""/>
      <w:lvlJc w:val="left"/>
      <w:pPr>
        <w:ind w:left="2160" w:hanging="360"/>
      </w:pPr>
      <w:rPr>
        <w:rFonts w:ascii="Wingdings" w:hAnsi="Wingdings" w:hint="default"/>
      </w:rPr>
    </w:lvl>
    <w:lvl w:ilvl="3" w:tplc="FD10F390" w:tentative="1">
      <w:start w:val="1"/>
      <w:numFmt w:val="bullet"/>
      <w:lvlText w:val=""/>
      <w:lvlJc w:val="left"/>
      <w:pPr>
        <w:ind w:left="2880" w:hanging="360"/>
      </w:pPr>
      <w:rPr>
        <w:rFonts w:ascii="Symbol" w:hAnsi="Symbol" w:hint="default"/>
      </w:rPr>
    </w:lvl>
    <w:lvl w:ilvl="4" w:tplc="888A9BBC" w:tentative="1">
      <w:start w:val="1"/>
      <w:numFmt w:val="bullet"/>
      <w:lvlText w:val="o"/>
      <w:lvlJc w:val="left"/>
      <w:pPr>
        <w:ind w:left="3600" w:hanging="360"/>
      </w:pPr>
      <w:rPr>
        <w:rFonts w:ascii="Courier New" w:hAnsi="Courier New" w:cs="Courier New" w:hint="default"/>
      </w:rPr>
    </w:lvl>
    <w:lvl w:ilvl="5" w:tplc="18D29130" w:tentative="1">
      <w:start w:val="1"/>
      <w:numFmt w:val="bullet"/>
      <w:lvlText w:val=""/>
      <w:lvlJc w:val="left"/>
      <w:pPr>
        <w:ind w:left="4320" w:hanging="360"/>
      </w:pPr>
      <w:rPr>
        <w:rFonts w:ascii="Wingdings" w:hAnsi="Wingdings" w:hint="default"/>
      </w:rPr>
    </w:lvl>
    <w:lvl w:ilvl="6" w:tplc="8B604CB2" w:tentative="1">
      <w:start w:val="1"/>
      <w:numFmt w:val="bullet"/>
      <w:lvlText w:val=""/>
      <w:lvlJc w:val="left"/>
      <w:pPr>
        <w:ind w:left="5040" w:hanging="360"/>
      </w:pPr>
      <w:rPr>
        <w:rFonts w:ascii="Symbol" w:hAnsi="Symbol" w:hint="default"/>
      </w:rPr>
    </w:lvl>
    <w:lvl w:ilvl="7" w:tplc="B37ACB48" w:tentative="1">
      <w:start w:val="1"/>
      <w:numFmt w:val="bullet"/>
      <w:lvlText w:val="o"/>
      <w:lvlJc w:val="left"/>
      <w:pPr>
        <w:ind w:left="5760" w:hanging="360"/>
      </w:pPr>
      <w:rPr>
        <w:rFonts w:ascii="Courier New" w:hAnsi="Courier New" w:cs="Courier New" w:hint="default"/>
      </w:rPr>
    </w:lvl>
    <w:lvl w:ilvl="8" w:tplc="027478AE" w:tentative="1">
      <w:start w:val="1"/>
      <w:numFmt w:val="bullet"/>
      <w:lvlText w:val=""/>
      <w:lvlJc w:val="left"/>
      <w:pPr>
        <w:ind w:left="6480" w:hanging="360"/>
      </w:pPr>
      <w:rPr>
        <w:rFonts w:ascii="Wingdings" w:hAnsi="Wingdings" w:hint="default"/>
      </w:rPr>
    </w:lvl>
  </w:abstractNum>
  <w:abstractNum w:abstractNumId="44" w15:restartNumberingAfterBreak="0">
    <w:nsid w:val="72445C57"/>
    <w:multiLevelType w:val="hybridMultilevel"/>
    <w:tmpl w:val="6B32F878"/>
    <w:lvl w:ilvl="0" w:tplc="61824382">
      <w:start w:val="1"/>
      <w:numFmt w:val="bullet"/>
      <w:lvlText w:val=""/>
      <w:lvlJc w:val="left"/>
      <w:pPr>
        <w:ind w:left="720" w:hanging="360"/>
      </w:pPr>
      <w:rPr>
        <w:rFonts w:ascii="Symbol" w:hAnsi="Symbol" w:hint="default"/>
      </w:rPr>
    </w:lvl>
    <w:lvl w:ilvl="1" w:tplc="4A144F82">
      <w:start w:val="1"/>
      <w:numFmt w:val="bullet"/>
      <w:lvlText w:val="o"/>
      <w:lvlJc w:val="left"/>
      <w:pPr>
        <w:ind w:left="1440" w:hanging="360"/>
      </w:pPr>
      <w:rPr>
        <w:rFonts w:ascii="Courier New" w:hAnsi="Courier New" w:cs="Courier New" w:hint="default"/>
      </w:rPr>
    </w:lvl>
    <w:lvl w:ilvl="2" w:tplc="9424CB56" w:tentative="1">
      <w:start w:val="1"/>
      <w:numFmt w:val="bullet"/>
      <w:lvlText w:val=""/>
      <w:lvlJc w:val="left"/>
      <w:pPr>
        <w:ind w:left="2160" w:hanging="360"/>
      </w:pPr>
      <w:rPr>
        <w:rFonts w:ascii="Wingdings" w:hAnsi="Wingdings" w:hint="default"/>
      </w:rPr>
    </w:lvl>
    <w:lvl w:ilvl="3" w:tplc="2BD867C2" w:tentative="1">
      <w:start w:val="1"/>
      <w:numFmt w:val="bullet"/>
      <w:lvlText w:val=""/>
      <w:lvlJc w:val="left"/>
      <w:pPr>
        <w:ind w:left="2880" w:hanging="360"/>
      </w:pPr>
      <w:rPr>
        <w:rFonts w:ascii="Symbol" w:hAnsi="Symbol" w:hint="default"/>
      </w:rPr>
    </w:lvl>
    <w:lvl w:ilvl="4" w:tplc="ED2E83DA" w:tentative="1">
      <w:start w:val="1"/>
      <w:numFmt w:val="bullet"/>
      <w:lvlText w:val="o"/>
      <w:lvlJc w:val="left"/>
      <w:pPr>
        <w:ind w:left="3600" w:hanging="360"/>
      </w:pPr>
      <w:rPr>
        <w:rFonts w:ascii="Courier New" w:hAnsi="Courier New" w:cs="Courier New" w:hint="default"/>
      </w:rPr>
    </w:lvl>
    <w:lvl w:ilvl="5" w:tplc="A266A382" w:tentative="1">
      <w:start w:val="1"/>
      <w:numFmt w:val="bullet"/>
      <w:lvlText w:val=""/>
      <w:lvlJc w:val="left"/>
      <w:pPr>
        <w:ind w:left="4320" w:hanging="360"/>
      </w:pPr>
      <w:rPr>
        <w:rFonts w:ascii="Wingdings" w:hAnsi="Wingdings" w:hint="default"/>
      </w:rPr>
    </w:lvl>
    <w:lvl w:ilvl="6" w:tplc="5F5849F8" w:tentative="1">
      <w:start w:val="1"/>
      <w:numFmt w:val="bullet"/>
      <w:lvlText w:val=""/>
      <w:lvlJc w:val="left"/>
      <w:pPr>
        <w:ind w:left="5040" w:hanging="360"/>
      </w:pPr>
      <w:rPr>
        <w:rFonts w:ascii="Symbol" w:hAnsi="Symbol" w:hint="default"/>
      </w:rPr>
    </w:lvl>
    <w:lvl w:ilvl="7" w:tplc="019C335A" w:tentative="1">
      <w:start w:val="1"/>
      <w:numFmt w:val="bullet"/>
      <w:lvlText w:val="o"/>
      <w:lvlJc w:val="left"/>
      <w:pPr>
        <w:ind w:left="5760" w:hanging="360"/>
      </w:pPr>
      <w:rPr>
        <w:rFonts w:ascii="Courier New" w:hAnsi="Courier New" w:cs="Courier New" w:hint="default"/>
      </w:rPr>
    </w:lvl>
    <w:lvl w:ilvl="8" w:tplc="4C0612A6" w:tentative="1">
      <w:start w:val="1"/>
      <w:numFmt w:val="bullet"/>
      <w:lvlText w:val=""/>
      <w:lvlJc w:val="left"/>
      <w:pPr>
        <w:ind w:left="6480" w:hanging="360"/>
      </w:pPr>
      <w:rPr>
        <w:rFonts w:ascii="Wingdings" w:hAnsi="Wingdings" w:hint="default"/>
      </w:rPr>
    </w:lvl>
  </w:abstractNum>
  <w:abstractNum w:abstractNumId="45" w15:restartNumberingAfterBreak="0">
    <w:nsid w:val="743E48AF"/>
    <w:multiLevelType w:val="hybridMultilevel"/>
    <w:tmpl w:val="67780294"/>
    <w:lvl w:ilvl="0" w:tplc="EF08A620">
      <w:start w:val="1"/>
      <w:numFmt w:val="bullet"/>
      <w:lvlText w:val=""/>
      <w:lvlJc w:val="left"/>
      <w:pPr>
        <w:ind w:left="720" w:hanging="360"/>
      </w:pPr>
      <w:rPr>
        <w:rFonts w:ascii="Symbol" w:hAnsi="Symbol" w:hint="default"/>
      </w:rPr>
    </w:lvl>
    <w:lvl w:ilvl="1" w:tplc="C1AA4808" w:tentative="1">
      <w:start w:val="1"/>
      <w:numFmt w:val="bullet"/>
      <w:lvlText w:val="o"/>
      <w:lvlJc w:val="left"/>
      <w:pPr>
        <w:ind w:left="1440" w:hanging="360"/>
      </w:pPr>
      <w:rPr>
        <w:rFonts w:ascii="Courier New" w:hAnsi="Courier New" w:cs="Courier New" w:hint="default"/>
      </w:rPr>
    </w:lvl>
    <w:lvl w:ilvl="2" w:tplc="EB3E4C3C" w:tentative="1">
      <w:start w:val="1"/>
      <w:numFmt w:val="bullet"/>
      <w:lvlText w:val=""/>
      <w:lvlJc w:val="left"/>
      <w:pPr>
        <w:ind w:left="2160" w:hanging="360"/>
      </w:pPr>
      <w:rPr>
        <w:rFonts w:ascii="Wingdings" w:hAnsi="Wingdings" w:hint="default"/>
      </w:rPr>
    </w:lvl>
    <w:lvl w:ilvl="3" w:tplc="16C2885C" w:tentative="1">
      <w:start w:val="1"/>
      <w:numFmt w:val="bullet"/>
      <w:lvlText w:val=""/>
      <w:lvlJc w:val="left"/>
      <w:pPr>
        <w:ind w:left="2880" w:hanging="360"/>
      </w:pPr>
      <w:rPr>
        <w:rFonts w:ascii="Symbol" w:hAnsi="Symbol" w:hint="default"/>
      </w:rPr>
    </w:lvl>
    <w:lvl w:ilvl="4" w:tplc="A926B6D8" w:tentative="1">
      <w:start w:val="1"/>
      <w:numFmt w:val="bullet"/>
      <w:lvlText w:val="o"/>
      <w:lvlJc w:val="left"/>
      <w:pPr>
        <w:ind w:left="3600" w:hanging="360"/>
      </w:pPr>
      <w:rPr>
        <w:rFonts w:ascii="Courier New" w:hAnsi="Courier New" w:cs="Courier New" w:hint="default"/>
      </w:rPr>
    </w:lvl>
    <w:lvl w:ilvl="5" w:tplc="086C51F2" w:tentative="1">
      <w:start w:val="1"/>
      <w:numFmt w:val="bullet"/>
      <w:lvlText w:val=""/>
      <w:lvlJc w:val="left"/>
      <w:pPr>
        <w:ind w:left="4320" w:hanging="360"/>
      </w:pPr>
      <w:rPr>
        <w:rFonts w:ascii="Wingdings" w:hAnsi="Wingdings" w:hint="default"/>
      </w:rPr>
    </w:lvl>
    <w:lvl w:ilvl="6" w:tplc="10F29374" w:tentative="1">
      <w:start w:val="1"/>
      <w:numFmt w:val="bullet"/>
      <w:lvlText w:val=""/>
      <w:lvlJc w:val="left"/>
      <w:pPr>
        <w:ind w:left="5040" w:hanging="360"/>
      </w:pPr>
      <w:rPr>
        <w:rFonts w:ascii="Symbol" w:hAnsi="Symbol" w:hint="default"/>
      </w:rPr>
    </w:lvl>
    <w:lvl w:ilvl="7" w:tplc="628269EC" w:tentative="1">
      <w:start w:val="1"/>
      <w:numFmt w:val="bullet"/>
      <w:lvlText w:val="o"/>
      <w:lvlJc w:val="left"/>
      <w:pPr>
        <w:ind w:left="5760" w:hanging="360"/>
      </w:pPr>
      <w:rPr>
        <w:rFonts w:ascii="Courier New" w:hAnsi="Courier New" w:cs="Courier New" w:hint="default"/>
      </w:rPr>
    </w:lvl>
    <w:lvl w:ilvl="8" w:tplc="000AC05A" w:tentative="1">
      <w:start w:val="1"/>
      <w:numFmt w:val="bullet"/>
      <w:lvlText w:val=""/>
      <w:lvlJc w:val="left"/>
      <w:pPr>
        <w:ind w:left="6480" w:hanging="360"/>
      </w:pPr>
      <w:rPr>
        <w:rFonts w:ascii="Wingdings" w:hAnsi="Wingdings" w:hint="default"/>
      </w:rPr>
    </w:lvl>
  </w:abstractNum>
  <w:abstractNum w:abstractNumId="46" w15:restartNumberingAfterBreak="0">
    <w:nsid w:val="755A5786"/>
    <w:multiLevelType w:val="hybridMultilevel"/>
    <w:tmpl w:val="ED00A918"/>
    <w:lvl w:ilvl="0" w:tplc="E52EB60E">
      <w:start w:val="1"/>
      <w:numFmt w:val="bullet"/>
      <w:lvlText w:val=""/>
      <w:lvlJc w:val="left"/>
      <w:pPr>
        <w:ind w:left="780" w:hanging="360"/>
      </w:pPr>
      <w:rPr>
        <w:rFonts w:ascii="Symbol" w:hAnsi="Symbol" w:hint="default"/>
      </w:rPr>
    </w:lvl>
    <w:lvl w:ilvl="1" w:tplc="ABE4D78E" w:tentative="1">
      <w:start w:val="1"/>
      <w:numFmt w:val="bullet"/>
      <w:lvlText w:val="o"/>
      <w:lvlJc w:val="left"/>
      <w:pPr>
        <w:ind w:left="1500" w:hanging="360"/>
      </w:pPr>
      <w:rPr>
        <w:rFonts w:ascii="Courier New" w:hAnsi="Courier New" w:cs="Courier New" w:hint="default"/>
      </w:rPr>
    </w:lvl>
    <w:lvl w:ilvl="2" w:tplc="E97AB5B6" w:tentative="1">
      <w:start w:val="1"/>
      <w:numFmt w:val="bullet"/>
      <w:lvlText w:val=""/>
      <w:lvlJc w:val="left"/>
      <w:pPr>
        <w:ind w:left="2220" w:hanging="360"/>
      </w:pPr>
      <w:rPr>
        <w:rFonts w:ascii="Wingdings" w:hAnsi="Wingdings" w:hint="default"/>
      </w:rPr>
    </w:lvl>
    <w:lvl w:ilvl="3" w:tplc="7AF23C30" w:tentative="1">
      <w:start w:val="1"/>
      <w:numFmt w:val="bullet"/>
      <w:lvlText w:val=""/>
      <w:lvlJc w:val="left"/>
      <w:pPr>
        <w:ind w:left="2940" w:hanging="360"/>
      </w:pPr>
      <w:rPr>
        <w:rFonts w:ascii="Symbol" w:hAnsi="Symbol" w:hint="default"/>
      </w:rPr>
    </w:lvl>
    <w:lvl w:ilvl="4" w:tplc="804A006E" w:tentative="1">
      <w:start w:val="1"/>
      <w:numFmt w:val="bullet"/>
      <w:lvlText w:val="o"/>
      <w:lvlJc w:val="left"/>
      <w:pPr>
        <w:ind w:left="3660" w:hanging="360"/>
      </w:pPr>
      <w:rPr>
        <w:rFonts w:ascii="Courier New" w:hAnsi="Courier New" w:cs="Courier New" w:hint="default"/>
      </w:rPr>
    </w:lvl>
    <w:lvl w:ilvl="5" w:tplc="B42C92D6" w:tentative="1">
      <w:start w:val="1"/>
      <w:numFmt w:val="bullet"/>
      <w:lvlText w:val=""/>
      <w:lvlJc w:val="left"/>
      <w:pPr>
        <w:ind w:left="4380" w:hanging="360"/>
      </w:pPr>
      <w:rPr>
        <w:rFonts w:ascii="Wingdings" w:hAnsi="Wingdings" w:hint="default"/>
      </w:rPr>
    </w:lvl>
    <w:lvl w:ilvl="6" w:tplc="983CDDC8" w:tentative="1">
      <w:start w:val="1"/>
      <w:numFmt w:val="bullet"/>
      <w:lvlText w:val=""/>
      <w:lvlJc w:val="left"/>
      <w:pPr>
        <w:ind w:left="5100" w:hanging="360"/>
      </w:pPr>
      <w:rPr>
        <w:rFonts w:ascii="Symbol" w:hAnsi="Symbol" w:hint="default"/>
      </w:rPr>
    </w:lvl>
    <w:lvl w:ilvl="7" w:tplc="CAD87F82" w:tentative="1">
      <w:start w:val="1"/>
      <w:numFmt w:val="bullet"/>
      <w:lvlText w:val="o"/>
      <w:lvlJc w:val="left"/>
      <w:pPr>
        <w:ind w:left="5820" w:hanging="360"/>
      </w:pPr>
      <w:rPr>
        <w:rFonts w:ascii="Courier New" w:hAnsi="Courier New" w:cs="Courier New" w:hint="default"/>
      </w:rPr>
    </w:lvl>
    <w:lvl w:ilvl="8" w:tplc="003EC40E" w:tentative="1">
      <w:start w:val="1"/>
      <w:numFmt w:val="bullet"/>
      <w:lvlText w:val=""/>
      <w:lvlJc w:val="left"/>
      <w:pPr>
        <w:ind w:left="6540" w:hanging="360"/>
      </w:pPr>
      <w:rPr>
        <w:rFonts w:ascii="Wingdings" w:hAnsi="Wingdings" w:hint="default"/>
      </w:rPr>
    </w:lvl>
  </w:abstractNum>
  <w:abstractNum w:abstractNumId="47" w15:restartNumberingAfterBreak="0">
    <w:nsid w:val="75754A1A"/>
    <w:multiLevelType w:val="hybridMultilevel"/>
    <w:tmpl w:val="FE186FDE"/>
    <w:lvl w:ilvl="0" w:tplc="73CA9332">
      <w:start w:val="1"/>
      <w:numFmt w:val="bullet"/>
      <w:lvlText w:val=""/>
      <w:lvlJc w:val="left"/>
      <w:pPr>
        <w:ind w:left="720" w:hanging="360"/>
      </w:pPr>
      <w:rPr>
        <w:rFonts w:ascii="Symbol" w:hAnsi="Symbol" w:hint="default"/>
      </w:rPr>
    </w:lvl>
    <w:lvl w:ilvl="1" w:tplc="8B9418DA" w:tentative="1">
      <w:start w:val="1"/>
      <w:numFmt w:val="bullet"/>
      <w:lvlText w:val="o"/>
      <w:lvlJc w:val="left"/>
      <w:pPr>
        <w:ind w:left="1440" w:hanging="360"/>
      </w:pPr>
      <w:rPr>
        <w:rFonts w:ascii="Courier New" w:hAnsi="Courier New" w:cs="Courier New" w:hint="default"/>
      </w:rPr>
    </w:lvl>
    <w:lvl w:ilvl="2" w:tplc="BEDEBB6E" w:tentative="1">
      <w:start w:val="1"/>
      <w:numFmt w:val="bullet"/>
      <w:lvlText w:val=""/>
      <w:lvlJc w:val="left"/>
      <w:pPr>
        <w:ind w:left="2160" w:hanging="360"/>
      </w:pPr>
      <w:rPr>
        <w:rFonts w:ascii="Wingdings" w:hAnsi="Wingdings" w:hint="default"/>
      </w:rPr>
    </w:lvl>
    <w:lvl w:ilvl="3" w:tplc="25E088F8" w:tentative="1">
      <w:start w:val="1"/>
      <w:numFmt w:val="bullet"/>
      <w:lvlText w:val=""/>
      <w:lvlJc w:val="left"/>
      <w:pPr>
        <w:ind w:left="2880" w:hanging="360"/>
      </w:pPr>
      <w:rPr>
        <w:rFonts w:ascii="Symbol" w:hAnsi="Symbol" w:hint="default"/>
      </w:rPr>
    </w:lvl>
    <w:lvl w:ilvl="4" w:tplc="3232FEC0" w:tentative="1">
      <w:start w:val="1"/>
      <w:numFmt w:val="bullet"/>
      <w:lvlText w:val="o"/>
      <w:lvlJc w:val="left"/>
      <w:pPr>
        <w:ind w:left="3600" w:hanging="360"/>
      </w:pPr>
      <w:rPr>
        <w:rFonts w:ascii="Courier New" w:hAnsi="Courier New" w:cs="Courier New" w:hint="default"/>
      </w:rPr>
    </w:lvl>
    <w:lvl w:ilvl="5" w:tplc="CE0C56B2" w:tentative="1">
      <w:start w:val="1"/>
      <w:numFmt w:val="bullet"/>
      <w:lvlText w:val=""/>
      <w:lvlJc w:val="left"/>
      <w:pPr>
        <w:ind w:left="4320" w:hanging="360"/>
      </w:pPr>
      <w:rPr>
        <w:rFonts w:ascii="Wingdings" w:hAnsi="Wingdings" w:hint="default"/>
      </w:rPr>
    </w:lvl>
    <w:lvl w:ilvl="6" w:tplc="5D2CED20" w:tentative="1">
      <w:start w:val="1"/>
      <w:numFmt w:val="bullet"/>
      <w:lvlText w:val=""/>
      <w:lvlJc w:val="left"/>
      <w:pPr>
        <w:ind w:left="5040" w:hanging="360"/>
      </w:pPr>
      <w:rPr>
        <w:rFonts w:ascii="Symbol" w:hAnsi="Symbol" w:hint="default"/>
      </w:rPr>
    </w:lvl>
    <w:lvl w:ilvl="7" w:tplc="86A02EB6" w:tentative="1">
      <w:start w:val="1"/>
      <w:numFmt w:val="bullet"/>
      <w:lvlText w:val="o"/>
      <w:lvlJc w:val="left"/>
      <w:pPr>
        <w:ind w:left="5760" w:hanging="360"/>
      </w:pPr>
      <w:rPr>
        <w:rFonts w:ascii="Courier New" w:hAnsi="Courier New" w:cs="Courier New" w:hint="default"/>
      </w:rPr>
    </w:lvl>
    <w:lvl w:ilvl="8" w:tplc="7B8E66F0" w:tentative="1">
      <w:start w:val="1"/>
      <w:numFmt w:val="bullet"/>
      <w:lvlText w:val=""/>
      <w:lvlJc w:val="left"/>
      <w:pPr>
        <w:ind w:left="6480" w:hanging="360"/>
      </w:pPr>
      <w:rPr>
        <w:rFonts w:ascii="Wingdings" w:hAnsi="Wingdings" w:hint="default"/>
      </w:rPr>
    </w:lvl>
  </w:abstractNum>
  <w:abstractNum w:abstractNumId="48" w15:restartNumberingAfterBreak="0">
    <w:nsid w:val="75A160E7"/>
    <w:multiLevelType w:val="hybridMultilevel"/>
    <w:tmpl w:val="A79485DA"/>
    <w:lvl w:ilvl="0" w:tplc="EA404004">
      <w:start w:val="1"/>
      <w:numFmt w:val="bullet"/>
      <w:lvlText w:val=""/>
      <w:lvlJc w:val="left"/>
      <w:pPr>
        <w:ind w:left="720" w:hanging="360"/>
      </w:pPr>
      <w:rPr>
        <w:rFonts w:ascii="Symbol" w:hAnsi="Symbol" w:hint="default"/>
      </w:rPr>
    </w:lvl>
    <w:lvl w:ilvl="1" w:tplc="4322E886" w:tentative="1">
      <w:start w:val="1"/>
      <w:numFmt w:val="bullet"/>
      <w:lvlText w:val="o"/>
      <w:lvlJc w:val="left"/>
      <w:pPr>
        <w:ind w:left="1440" w:hanging="360"/>
      </w:pPr>
      <w:rPr>
        <w:rFonts w:ascii="Courier New" w:hAnsi="Courier New" w:cs="Courier New" w:hint="default"/>
      </w:rPr>
    </w:lvl>
    <w:lvl w:ilvl="2" w:tplc="0C38103E" w:tentative="1">
      <w:start w:val="1"/>
      <w:numFmt w:val="bullet"/>
      <w:lvlText w:val=""/>
      <w:lvlJc w:val="left"/>
      <w:pPr>
        <w:ind w:left="2160" w:hanging="360"/>
      </w:pPr>
      <w:rPr>
        <w:rFonts w:ascii="Wingdings" w:hAnsi="Wingdings" w:hint="default"/>
      </w:rPr>
    </w:lvl>
    <w:lvl w:ilvl="3" w:tplc="7032D0E4" w:tentative="1">
      <w:start w:val="1"/>
      <w:numFmt w:val="bullet"/>
      <w:lvlText w:val=""/>
      <w:lvlJc w:val="left"/>
      <w:pPr>
        <w:ind w:left="2880" w:hanging="360"/>
      </w:pPr>
      <w:rPr>
        <w:rFonts w:ascii="Symbol" w:hAnsi="Symbol" w:hint="default"/>
      </w:rPr>
    </w:lvl>
    <w:lvl w:ilvl="4" w:tplc="7ACC557A" w:tentative="1">
      <w:start w:val="1"/>
      <w:numFmt w:val="bullet"/>
      <w:lvlText w:val="o"/>
      <w:lvlJc w:val="left"/>
      <w:pPr>
        <w:ind w:left="3600" w:hanging="360"/>
      </w:pPr>
      <w:rPr>
        <w:rFonts w:ascii="Courier New" w:hAnsi="Courier New" w:cs="Courier New" w:hint="default"/>
      </w:rPr>
    </w:lvl>
    <w:lvl w:ilvl="5" w:tplc="9A204B52" w:tentative="1">
      <w:start w:val="1"/>
      <w:numFmt w:val="bullet"/>
      <w:lvlText w:val=""/>
      <w:lvlJc w:val="left"/>
      <w:pPr>
        <w:ind w:left="4320" w:hanging="360"/>
      </w:pPr>
      <w:rPr>
        <w:rFonts w:ascii="Wingdings" w:hAnsi="Wingdings" w:hint="default"/>
      </w:rPr>
    </w:lvl>
    <w:lvl w:ilvl="6" w:tplc="DCB221D6" w:tentative="1">
      <w:start w:val="1"/>
      <w:numFmt w:val="bullet"/>
      <w:lvlText w:val=""/>
      <w:lvlJc w:val="left"/>
      <w:pPr>
        <w:ind w:left="5040" w:hanging="360"/>
      </w:pPr>
      <w:rPr>
        <w:rFonts w:ascii="Symbol" w:hAnsi="Symbol" w:hint="default"/>
      </w:rPr>
    </w:lvl>
    <w:lvl w:ilvl="7" w:tplc="7A50B730" w:tentative="1">
      <w:start w:val="1"/>
      <w:numFmt w:val="bullet"/>
      <w:lvlText w:val="o"/>
      <w:lvlJc w:val="left"/>
      <w:pPr>
        <w:ind w:left="5760" w:hanging="360"/>
      </w:pPr>
      <w:rPr>
        <w:rFonts w:ascii="Courier New" w:hAnsi="Courier New" w:cs="Courier New" w:hint="default"/>
      </w:rPr>
    </w:lvl>
    <w:lvl w:ilvl="8" w:tplc="3136747A" w:tentative="1">
      <w:start w:val="1"/>
      <w:numFmt w:val="bullet"/>
      <w:lvlText w:val=""/>
      <w:lvlJc w:val="left"/>
      <w:pPr>
        <w:ind w:left="6480" w:hanging="360"/>
      </w:pPr>
      <w:rPr>
        <w:rFonts w:ascii="Wingdings" w:hAnsi="Wingdings" w:hint="default"/>
      </w:rPr>
    </w:lvl>
  </w:abstractNum>
  <w:abstractNum w:abstractNumId="49" w15:restartNumberingAfterBreak="0">
    <w:nsid w:val="7A6C47AC"/>
    <w:multiLevelType w:val="hybridMultilevel"/>
    <w:tmpl w:val="87A68F84"/>
    <w:lvl w:ilvl="0" w:tplc="BF187E94">
      <w:start w:val="1"/>
      <w:numFmt w:val="bullet"/>
      <w:lvlText w:val=""/>
      <w:lvlJc w:val="left"/>
      <w:pPr>
        <w:ind w:left="780" w:hanging="360"/>
      </w:pPr>
      <w:rPr>
        <w:rFonts w:ascii="Symbol" w:hAnsi="Symbol" w:hint="default"/>
      </w:rPr>
    </w:lvl>
    <w:lvl w:ilvl="1" w:tplc="6048462A" w:tentative="1">
      <w:start w:val="1"/>
      <w:numFmt w:val="bullet"/>
      <w:lvlText w:val="o"/>
      <w:lvlJc w:val="left"/>
      <w:pPr>
        <w:ind w:left="1500" w:hanging="360"/>
      </w:pPr>
      <w:rPr>
        <w:rFonts w:ascii="Courier New" w:hAnsi="Courier New" w:cs="Courier New" w:hint="default"/>
      </w:rPr>
    </w:lvl>
    <w:lvl w:ilvl="2" w:tplc="46A83244" w:tentative="1">
      <w:start w:val="1"/>
      <w:numFmt w:val="bullet"/>
      <w:lvlText w:val=""/>
      <w:lvlJc w:val="left"/>
      <w:pPr>
        <w:ind w:left="2220" w:hanging="360"/>
      </w:pPr>
      <w:rPr>
        <w:rFonts w:ascii="Wingdings" w:hAnsi="Wingdings" w:hint="default"/>
      </w:rPr>
    </w:lvl>
    <w:lvl w:ilvl="3" w:tplc="A65EECF0" w:tentative="1">
      <w:start w:val="1"/>
      <w:numFmt w:val="bullet"/>
      <w:lvlText w:val=""/>
      <w:lvlJc w:val="left"/>
      <w:pPr>
        <w:ind w:left="2940" w:hanging="360"/>
      </w:pPr>
      <w:rPr>
        <w:rFonts w:ascii="Symbol" w:hAnsi="Symbol" w:hint="default"/>
      </w:rPr>
    </w:lvl>
    <w:lvl w:ilvl="4" w:tplc="798EE09E" w:tentative="1">
      <w:start w:val="1"/>
      <w:numFmt w:val="bullet"/>
      <w:lvlText w:val="o"/>
      <w:lvlJc w:val="left"/>
      <w:pPr>
        <w:ind w:left="3660" w:hanging="360"/>
      </w:pPr>
      <w:rPr>
        <w:rFonts w:ascii="Courier New" w:hAnsi="Courier New" w:cs="Courier New" w:hint="default"/>
      </w:rPr>
    </w:lvl>
    <w:lvl w:ilvl="5" w:tplc="B9544CF6" w:tentative="1">
      <w:start w:val="1"/>
      <w:numFmt w:val="bullet"/>
      <w:lvlText w:val=""/>
      <w:lvlJc w:val="left"/>
      <w:pPr>
        <w:ind w:left="4380" w:hanging="360"/>
      </w:pPr>
      <w:rPr>
        <w:rFonts w:ascii="Wingdings" w:hAnsi="Wingdings" w:hint="default"/>
      </w:rPr>
    </w:lvl>
    <w:lvl w:ilvl="6" w:tplc="DC2042D6" w:tentative="1">
      <w:start w:val="1"/>
      <w:numFmt w:val="bullet"/>
      <w:lvlText w:val=""/>
      <w:lvlJc w:val="left"/>
      <w:pPr>
        <w:ind w:left="5100" w:hanging="360"/>
      </w:pPr>
      <w:rPr>
        <w:rFonts w:ascii="Symbol" w:hAnsi="Symbol" w:hint="default"/>
      </w:rPr>
    </w:lvl>
    <w:lvl w:ilvl="7" w:tplc="6AD00612" w:tentative="1">
      <w:start w:val="1"/>
      <w:numFmt w:val="bullet"/>
      <w:lvlText w:val="o"/>
      <w:lvlJc w:val="left"/>
      <w:pPr>
        <w:ind w:left="5820" w:hanging="360"/>
      </w:pPr>
      <w:rPr>
        <w:rFonts w:ascii="Courier New" w:hAnsi="Courier New" w:cs="Courier New" w:hint="default"/>
      </w:rPr>
    </w:lvl>
    <w:lvl w:ilvl="8" w:tplc="6102E89A" w:tentative="1">
      <w:start w:val="1"/>
      <w:numFmt w:val="bullet"/>
      <w:lvlText w:val=""/>
      <w:lvlJc w:val="left"/>
      <w:pPr>
        <w:ind w:left="6540" w:hanging="360"/>
      </w:pPr>
      <w:rPr>
        <w:rFonts w:ascii="Wingdings" w:hAnsi="Wingdings" w:hint="default"/>
      </w:rPr>
    </w:lvl>
  </w:abstractNum>
  <w:abstractNum w:abstractNumId="50" w15:restartNumberingAfterBreak="0">
    <w:nsid w:val="7B1E0A65"/>
    <w:multiLevelType w:val="hybridMultilevel"/>
    <w:tmpl w:val="0C962D6A"/>
    <w:lvl w:ilvl="0" w:tplc="6304E67C">
      <w:start w:val="1"/>
      <w:numFmt w:val="bullet"/>
      <w:lvlText w:val=""/>
      <w:lvlJc w:val="left"/>
      <w:pPr>
        <w:ind w:left="783" w:hanging="360"/>
      </w:pPr>
      <w:rPr>
        <w:rFonts w:ascii="Symbol" w:hAnsi="Symbol" w:hint="default"/>
      </w:rPr>
    </w:lvl>
    <w:lvl w:ilvl="1" w:tplc="9E9AF5AA" w:tentative="1">
      <w:start w:val="1"/>
      <w:numFmt w:val="bullet"/>
      <w:lvlText w:val="o"/>
      <w:lvlJc w:val="left"/>
      <w:pPr>
        <w:ind w:left="1503" w:hanging="360"/>
      </w:pPr>
      <w:rPr>
        <w:rFonts w:ascii="Courier New" w:hAnsi="Courier New" w:cs="Courier New" w:hint="default"/>
      </w:rPr>
    </w:lvl>
    <w:lvl w:ilvl="2" w:tplc="299A7FC8" w:tentative="1">
      <w:start w:val="1"/>
      <w:numFmt w:val="bullet"/>
      <w:lvlText w:val=""/>
      <w:lvlJc w:val="left"/>
      <w:pPr>
        <w:ind w:left="2223" w:hanging="360"/>
      </w:pPr>
      <w:rPr>
        <w:rFonts w:ascii="Wingdings" w:hAnsi="Wingdings" w:hint="default"/>
      </w:rPr>
    </w:lvl>
    <w:lvl w:ilvl="3" w:tplc="84BEF228" w:tentative="1">
      <w:start w:val="1"/>
      <w:numFmt w:val="bullet"/>
      <w:lvlText w:val=""/>
      <w:lvlJc w:val="left"/>
      <w:pPr>
        <w:ind w:left="2943" w:hanging="360"/>
      </w:pPr>
      <w:rPr>
        <w:rFonts w:ascii="Symbol" w:hAnsi="Symbol" w:hint="default"/>
      </w:rPr>
    </w:lvl>
    <w:lvl w:ilvl="4" w:tplc="9A7C292C" w:tentative="1">
      <w:start w:val="1"/>
      <w:numFmt w:val="bullet"/>
      <w:lvlText w:val="o"/>
      <w:lvlJc w:val="left"/>
      <w:pPr>
        <w:ind w:left="3663" w:hanging="360"/>
      </w:pPr>
      <w:rPr>
        <w:rFonts w:ascii="Courier New" w:hAnsi="Courier New" w:cs="Courier New" w:hint="default"/>
      </w:rPr>
    </w:lvl>
    <w:lvl w:ilvl="5" w:tplc="CE3EAFF8" w:tentative="1">
      <w:start w:val="1"/>
      <w:numFmt w:val="bullet"/>
      <w:lvlText w:val=""/>
      <w:lvlJc w:val="left"/>
      <w:pPr>
        <w:ind w:left="4383" w:hanging="360"/>
      </w:pPr>
      <w:rPr>
        <w:rFonts w:ascii="Wingdings" w:hAnsi="Wingdings" w:hint="default"/>
      </w:rPr>
    </w:lvl>
    <w:lvl w:ilvl="6" w:tplc="4CD26654" w:tentative="1">
      <w:start w:val="1"/>
      <w:numFmt w:val="bullet"/>
      <w:lvlText w:val=""/>
      <w:lvlJc w:val="left"/>
      <w:pPr>
        <w:ind w:left="5103" w:hanging="360"/>
      </w:pPr>
      <w:rPr>
        <w:rFonts w:ascii="Symbol" w:hAnsi="Symbol" w:hint="default"/>
      </w:rPr>
    </w:lvl>
    <w:lvl w:ilvl="7" w:tplc="39D4C808" w:tentative="1">
      <w:start w:val="1"/>
      <w:numFmt w:val="bullet"/>
      <w:lvlText w:val="o"/>
      <w:lvlJc w:val="left"/>
      <w:pPr>
        <w:ind w:left="5823" w:hanging="360"/>
      </w:pPr>
      <w:rPr>
        <w:rFonts w:ascii="Courier New" w:hAnsi="Courier New" w:cs="Courier New" w:hint="default"/>
      </w:rPr>
    </w:lvl>
    <w:lvl w:ilvl="8" w:tplc="5D56FF0A" w:tentative="1">
      <w:start w:val="1"/>
      <w:numFmt w:val="bullet"/>
      <w:lvlText w:val=""/>
      <w:lvlJc w:val="left"/>
      <w:pPr>
        <w:ind w:left="6543" w:hanging="360"/>
      </w:pPr>
      <w:rPr>
        <w:rFonts w:ascii="Wingdings" w:hAnsi="Wingdings" w:hint="default"/>
      </w:rPr>
    </w:lvl>
  </w:abstractNum>
  <w:abstractNum w:abstractNumId="51" w15:restartNumberingAfterBreak="0">
    <w:nsid w:val="7B9B412C"/>
    <w:multiLevelType w:val="hybridMultilevel"/>
    <w:tmpl w:val="9A2AD70A"/>
    <w:lvl w:ilvl="0" w:tplc="87846E16">
      <w:start w:val="22"/>
      <w:numFmt w:val="decimal"/>
      <w:lvlText w:val="%1."/>
      <w:lvlJc w:val="left"/>
      <w:pPr>
        <w:ind w:left="720" w:hanging="360"/>
      </w:pPr>
      <w:rPr>
        <w:rFonts w:hint="default"/>
      </w:rPr>
    </w:lvl>
    <w:lvl w:ilvl="1" w:tplc="DD7A2824">
      <w:start w:val="1"/>
      <w:numFmt w:val="lowerLetter"/>
      <w:lvlText w:val="%2."/>
      <w:lvlJc w:val="left"/>
      <w:pPr>
        <w:ind w:left="1440" w:hanging="360"/>
      </w:pPr>
    </w:lvl>
    <w:lvl w:ilvl="2" w:tplc="3BCC5C98">
      <w:start w:val="1"/>
      <w:numFmt w:val="lowerRoman"/>
      <w:lvlText w:val="%3."/>
      <w:lvlJc w:val="right"/>
      <w:pPr>
        <w:ind w:left="2160" w:hanging="180"/>
      </w:pPr>
    </w:lvl>
    <w:lvl w:ilvl="3" w:tplc="AF2CD65E">
      <w:start w:val="1"/>
      <w:numFmt w:val="decimal"/>
      <w:lvlText w:val="%4."/>
      <w:lvlJc w:val="left"/>
      <w:pPr>
        <w:ind w:left="2880" w:hanging="360"/>
      </w:pPr>
    </w:lvl>
    <w:lvl w:ilvl="4" w:tplc="71D8DC4E">
      <w:start w:val="1"/>
      <w:numFmt w:val="lowerLetter"/>
      <w:lvlText w:val="%5."/>
      <w:lvlJc w:val="left"/>
      <w:pPr>
        <w:ind w:left="3600" w:hanging="360"/>
      </w:pPr>
    </w:lvl>
    <w:lvl w:ilvl="5" w:tplc="5FE43BFE">
      <w:start w:val="1"/>
      <w:numFmt w:val="lowerRoman"/>
      <w:lvlText w:val="%6."/>
      <w:lvlJc w:val="right"/>
      <w:pPr>
        <w:ind w:left="4320" w:hanging="180"/>
      </w:pPr>
    </w:lvl>
    <w:lvl w:ilvl="6" w:tplc="0C7EAC2C">
      <w:start w:val="1"/>
      <w:numFmt w:val="decimal"/>
      <w:lvlText w:val="%7."/>
      <w:lvlJc w:val="left"/>
      <w:pPr>
        <w:ind w:left="5040" w:hanging="360"/>
      </w:pPr>
    </w:lvl>
    <w:lvl w:ilvl="7" w:tplc="8EF24CBC">
      <w:start w:val="1"/>
      <w:numFmt w:val="lowerLetter"/>
      <w:lvlText w:val="%8."/>
      <w:lvlJc w:val="left"/>
      <w:pPr>
        <w:ind w:left="5760" w:hanging="360"/>
      </w:pPr>
    </w:lvl>
    <w:lvl w:ilvl="8" w:tplc="5A64396A">
      <w:start w:val="1"/>
      <w:numFmt w:val="lowerRoman"/>
      <w:lvlText w:val="%9."/>
      <w:lvlJc w:val="right"/>
      <w:pPr>
        <w:ind w:left="6480" w:hanging="180"/>
      </w:pPr>
    </w:lvl>
  </w:abstractNum>
  <w:abstractNum w:abstractNumId="52"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E8343FB"/>
    <w:multiLevelType w:val="hybridMultilevel"/>
    <w:tmpl w:val="911203DC"/>
    <w:lvl w:ilvl="0" w:tplc="D1400E4E">
      <w:start w:val="1"/>
      <w:numFmt w:val="decimal"/>
      <w:lvlText w:val="%1."/>
      <w:lvlJc w:val="left"/>
      <w:pPr>
        <w:ind w:left="720" w:hanging="360"/>
      </w:pPr>
    </w:lvl>
    <w:lvl w:ilvl="1" w:tplc="3E98DFAC">
      <w:start w:val="1"/>
      <w:numFmt w:val="lowerLetter"/>
      <w:lvlText w:val="%2."/>
      <w:lvlJc w:val="left"/>
      <w:pPr>
        <w:ind w:left="1440" w:hanging="360"/>
      </w:pPr>
    </w:lvl>
    <w:lvl w:ilvl="2" w:tplc="7706BBCE">
      <w:start w:val="1"/>
      <w:numFmt w:val="lowerRoman"/>
      <w:lvlText w:val="%3."/>
      <w:lvlJc w:val="right"/>
      <w:pPr>
        <w:ind w:left="2160" w:hanging="180"/>
      </w:pPr>
    </w:lvl>
    <w:lvl w:ilvl="3" w:tplc="44060CD8">
      <w:start w:val="1"/>
      <w:numFmt w:val="decimal"/>
      <w:lvlText w:val="%4."/>
      <w:lvlJc w:val="left"/>
      <w:pPr>
        <w:ind w:left="2880" w:hanging="360"/>
      </w:pPr>
    </w:lvl>
    <w:lvl w:ilvl="4" w:tplc="19AE8662">
      <w:start w:val="1"/>
      <w:numFmt w:val="lowerLetter"/>
      <w:lvlText w:val="%5."/>
      <w:lvlJc w:val="left"/>
      <w:pPr>
        <w:ind w:left="3600" w:hanging="360"/>
      </w:pPr>
    </w:lvl>
    <w:lvl w:ilvl="5" w:tplc="D8ACBC08">
      <w:start w:val="1"/>
      <w:numFmt w:val="lowerRoman"/>
      <w:lvlText w:val="%6."/>
      <w:lvlJc w:val="right"/>
      <w:pPr>
        <w:ind w:left="4320" w:hanging="180"/>
      </w:pPr>
    </w:lvl>
    <w:lvl w:ilvl="6" w:tplc="0518DFD2">
      <w:start w:val="1"/>
      <w:numFmt w:val="decimal"/>
      <w:lvlText w:val="%7."/>
      <w:lvlJc w:val="left"/>
      <w:pPr>
        <w:ind w:left="5040" w:hanging="360"/>
      </w:pPr>
    </w:lvl>
    <w:lvl w:ilvl="7" w:tplc="37449190">
      <w:start w:val="1"/>
      <w:numFmt w:val="lowerLetter"/>
      <w:lvlText w:val="%8."/>
      <w:lvlJc w:val="left"/>
      <w:pPr>
        <w:ind w:left="5760" w:hanging="360"/>
      </w:pPr>
    </w:lvl>
    <w:lvl w:ilvl="8" w:tplc="E8606C02">
      <w:start w:val="1"/>
      <w:numFmt w:val="lowerRoman"/>
      <w:lvlText w:val="%9."/>
      <w:lvlJc w:val="right"/>
      <w:pPr>
        <w:ind w:left="6480" w:hanging="180"/>
      </w:pPr>
    </w:lvl>
  </w:abstractNum>
  <w:abstractNum w:abstractNumId="54" w15:restartNumberingAfterBreak="0">
    <w:nsid w:val="7EA731C5"/>
    <w:multiLevelType w:val="hybridMultilevel"/>
    <w:tmpl w:val="015C87A8"/>
    <w:lvl w:ilvl="0" w:tplc="A02C4BEE">
      <w:start w:val="1"/>
      <w:numFmt w:val="bullet"/>
      <w:lvlText w:val=""/>
      <w:lvlJc w:val="left"/>
      <w:pPr>
        <w:ind w:left="720" w:hanging="360"/>
      </w:pPr>
      <w:rPr>
        <w:rFonts w:ascii="Symbol" w:hAnsi="Symbol" w:hint="default"/>
      </w:rPr>
    </w:lvl>
    <w:lvl w:ilvl="1" w:tplc="817A8BB6" w:tentative="1">
      <w:start w:val="1"/>
      <w:numFmt w:val="bullet"/>
      <w:lvlText w:val="o"/>
      <w:lvlJc w:val="left"/>
      <w:pPr>
        <w:ind w:left="1440" w:hanging="360"/>
      </w:pPr>
      <w:rPr>
        <w:rFonts w:ascii="Courier New" w:hAnsi="Courier New" w:cs="Courier New" w:hint="default"/>
      </w:rPr>
    </w:lvl>
    <w:lvl w:ilvl="2" w:tplc="2B56F40C" w:tentative="1">
      <w:start w:val="1"/>
      <w:numFmt w:val="bullet"/>
      <w:lvlText w:val=""/>
      <w:lvlJc w:val="left"/>
      <w:pPr>
        <w:ind w:left="2160" w:hanging="360"/>
      </w:pPr>
      <w:rPr>
        <w:rFonts w:ascii="Wingdings" w:hAnsi="Wingdings" w:hint="default"/>
      </w:rPr>
    </w:lvl>
    <w:lvl w:ilvl="3" w:tplc="225431C2" w:tentative="1">
      <w:start w:val="1"/>
      <w:numFmt w:val="bullet"/>
      <w:lvlText w:val=""/>
      <w:lvlJc w:val="left"/>
      <w:pPr>
        <w:ind w:left="2880" w:hanging="360"/>
      </w:pPr>
      <w:rPr>
        <w:rFonts w:ascii="Symbol" w:hAnsi="Symbol" w:hint="default"/>
      </w:rPr>
    </w:lvl>
    <w:lvl w:ilvl="4" w:tplc="2570BB7C" w:tentative="1">
      <w:start w:val="1"/>
      <w:numFmt w:val="bullet"/>
      <w:lvlText w:val="o"/>
      <w:lvlJc w:val="left"/>
      <w:pPr>
        <w:ind w:left="3600" w:hanging="360"/>
      </w:pPr>
      <w:rPr>
        <w:rFonts w:ascii="Courier New" w:hAnsi="Courier New" w:cs="Courier New" w:hint="default"/>
      </w:rPr>
    </w:lvl>
    <w:lvl w:ilvl="5" w:tplc="F4CAAF52" w:tentative="1">
      <w:start w:val="1"/>
      <w:numFmt w:val="bullet"/>
      <w:lvlText w:val=""/>
      <w:lvlJc w:val="left"/>
      <w:pPr>
        <w:ind w:left="4320" w:hanging="360"/>
      </w:pPr>
      <w:rPr>
        <w:rFonts w:ascii="Wingdings" w:hAnsi="Wingdings" w:hint="default"/>
      </w:rPr>
    </w:lvl>
    <w:lvl w:ilvl="6" w:tplc="80B07D18" w:tentative="1">
      <w:start w:val="1"/>
      <w:numFmt w:val="bullet"/>
      <w:lvlText w:val=""/>
      <w:lvlJc w:val="left"/>
      <w:pPr>
        <w:ind w:left="5040" w:hanging="360"/>
      </w:pPr>
      <w:rPr>
        <w:rFonts w:ascii="Symbol" w:hAnsi="Symbol" w:hint="default"/>
      </w:rPr>
    </w:lvl>
    <w:lvl w:ilvl="7" w:tplc="90881874" w:tentative="1">
      <w:start w:val="1"/>
      <w:numFmt w:val="bullet"/>
      <w:lvlText w:val="o"/>
      <w:lvlJc w:val="left"/>
      <w:pPr>
        <w:ind w:left="5760" w:hanging="360"/>
      </w:pPr>
      <w:rPr>
        <w:rFonts w:ascii="Courier New" w:hAnsi="Courier New" w:cs="Courier New" w:hint="default"/>
      </w:rPr>
    </w:lvl>
    <w:lvl w:ilvl="8" w:tplc="7D1E4D62" w:tentative="1">
      <w:start w:val="1"/>
      <w:numFmt w:val="bullet"/>
      <w:lvlText w:val=""/>
      <w:lvlJc w:val="left"/>
      <w:pPr>
        <w:ind w:left="6480" w:hanging="360"/>
      </w:pPr>
      <w:rPr>
        <w:rFonts w:ascii="Wingdings" w:hAnsi="Wingdings" w:hint="default"/>
      </w:rPr>
    </w:lvl>
  </w:abstractNum>
  <w:num w:numId="1" w16cid:durableId="1050764215">
    <w:abstractNumId w:val="22"/>
  </w:num>
  <w:num w:numId="2" w16cid:durableId="1009720712">
    <w:abstractNumId w:val="11"/>
  </w:num>
  <w:num w:numId="3" w16cid:durableId="528179137">
    <w:abstractNumId w:val="16"/>
  </w:num>
  <w:num w:numId="4" w16cid:durableId="18895391">
    <w:abstractNumId w:val="28"/>
  </w:num>
  <w:num w:numId="5" w16cid:durableId="758603553">
    <w:abstractNumId w:val="52"/>
  </w:num>
  <w:num w:numId="6" w16cid:durableId="2095198573">
    <w:abstractNumId w:val="18"/>
  </w:num>
  <w:num w:numId="7" w16cid:durableId="1337489805">
    <w:abstractNumId w:val="14"/>
  </w:num>
  <w:num w:numId="8" w16cid:durableId="1359350506">
    <w:abstractNumId w:val="29"/>
  </w:num>
  <w:num w:numId="9" w16cid:durableId="1487745875">
    <w:abstractNumId w:val="27"/>
  </w:num>
  <w:num w:numId="10" w16cid:durableId="1936866392">
    <w:abstractNumId w:val="15"/>
  </w:num>
  <w:num w:numId="11" w16cid:durableId="752776667">
    <w:abstractNumId w:val="47"/>
  </w:num>
  <w:num w:numId="12" w16cid:durableId="1462188695">
    <w:abstractNumId w:val="7"/>
  </w:num>
  <w:num w:numId="13" w16cid:durableId="1620337169">
    <w:abstractNumId w:val="2"/>
  </w:num>
  <w:num w:numId="14" w16cid:durableId="640186175">
    <w:abstractNumId w:val="44"/>
  </w:num>
  <w:num w:numId="15" w16cid:durableId="1527475485">
    <w:abstractNumId w:val="21"/>
  </w:num>
  <w:num w:numId="16" w16cid:durableId="1334067210">
    <w:abstractNumId w:val="5"/>
  </w:num>
  <w:num w:numId="17" w16cid:durableId="1111824464">
    <w:abstractNumId w:val="54"/>
  </w:num>
  <w:num w:numId="18" w16cid:durableId="1964725566">
    <w:abstractNumId w:val="32"/>
  </w:num>
  <w:num w:numId="19" w16cid:durableId="2125417489">
    <w:abstractNumId w:val="50"/>
  </w:num>
  <w:num w:numId="20" w16cid:durableId="529269475">
    <w:abstractNumId w:val="48"/>
  </w:num>
  <w:num w:numId="21" w16cid:durableId="389840709">
    <w:abstractNumId w:val="31"/>
  </w:num>
  <w:num w:numId="22" w16cid:durableId="138427897">
    <w:abstractNumId w:val="45"/>
  </w:num>
  <w:num w:numId="23" w16cid:durableId="1896625889">
    <w:abstractNumId w:val="34"/>
  </w:num>
  <w:num w:numId="24" w16cid:durableId="815024477">
    <w:abstractNumId w:val="0"/>
  </w:num>
  <w:num w:numId="25" w16cid:durableId="25841256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61404561">
    <w:abstractNumId w:val="9"/>
  </w:num>
  <w:num w:numId="27" w16cid:durableId="1902211808">
    <w:abstractNumId w:val="12"/>
  </w:num>
  <w:num w:numId="28" w16cid:durableId="15895323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2926002">
    <w:abstractNumId w:val="33"/>
  </w:num>
  <w:num w:numId="30" w16cid:durableId="1234926518">
    <w:abstractNumId w:val="36"/>
  </w:num>
  <w:num w:numId="31" w16cid:durableId="718633351">
    <w:abstractNumId w:val="35"/>
  </w:num>
  <w:num w:numId="32" w16cid:durableId="11090070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360054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812479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02340485">
    <w:abstractNumId w:val="30"/>
  </w:num>
  <w:num w:numId="36" w16cid:durableId="133661376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14962877">
    <w:abstractNumId w:val="37"/>
  </w:num>
  <w:num w:numId="38" w16cid:durableId="870918780">
    <w:abstractNumId w:val="39"/>
  </w:num>
  <w:num w:numId="39" w16cid:durableId="1401906772">
    <w:abstractNumId w:val="43"/>
  </w:num>
  <w:num w:numId="40" w16cid:durableId="1735741363">
    <w:abstractNumId w:val="26"/>
  </w:num>
  <w:num w:numId="41" w16cid:durableId="1675457478">
    <w:abstractNumId w:val="8"/>
  </w:num>
  <w:num w:numId="42" w16cid:durableId="66810410">
    <w:abstractNumId w:val="20"/>
  </w:num>
  <w:num w:numId="43" w16cid:durableId="80176985">
    <w:abstractNumId w:val="17"/>
  </w:num>
  <w:num w:numId="44" w16cid:durableId="5717284">
    <w:abstractNumId w:val="19"/>
  </w:num>
  <w:num w:numId="45" w16cid:durableId="1212114634">
    <w:abstractNumId w:val="1"/>
  </w:num>
  <w:num w:numId="46" w16cid:durableId="1917322045">
    <w:abstractNumId w:val="46"/>
  </w:num>
  <w:num w:numId="47" w16cid:durableId="1301229797">
    <w:abstractNumId w:val="49"/>
  </w:num>
  <w:num w:numId="48" w16cid:durableId="463086177">
    <w:abstractNumId w:val="6"/>
  </w:num>
  <w:num w:numId="49" w16cid:durableId="1541941465">
    <w:abstractNumId w:val="40"/>
  </w:num>
  <w:num w:numId="50" w16cid:durableId="385420027">
    <w:abstractNumId w:val="25"/>
  </w:num>
  <w:num w:numId="51" w16cid:durableId="1122386306">
    <w:abstractNumId w:val="38"/>
  </w:num>
  <w:num w:numId="52" w16cid:durableId="23137693">
    <w:abstractNumId w:val="53"/>
  </w:num>
  <w:num w:numId="53" w16cid:durableId="2112700961">
    <w:abstractNumId w:val="3"/>
  </w:num>
  <w:num w:numId="54" w16cid:durableId="926691720">
    <w:abstractNumId w:val="41"/>
  </w:num>
  <w:num w:numId="55" w16cid:durableId="1889956042">
    <w:abstractNumId w:val="51"/>
  </w:num>
  <w:num w:numId="56" w16cid:durableId="332025912">
    <w:abstractNumId w:val="23"/>
  </w:num>
  <w:num w:numId="57" w16cid:durableId="1973123722">
    <w:abstractNumId w:val="4"/>
  </w:num>
  <w:num w:numId="58" w16cid:durableId="2139835886">
    <w:abstractNumId w:val="42"/>
  </w:num>
  <w:num w:numId="59" w16cid:durableId="243421233">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445"/>
    <w:rsid w:val="00000357"/>
    <w:rsid w:val="00000D67"/>
    <w:rsid w:val="00002147"/>
    <w:rsid w:val="000033A3"/>
    <w:rsid w:val="00004146"/>
    <w:rsid w:val="00004C3F"/>
    <w:rsid w:val="00004D31"/>
    <w:rsid w:val="00006936"/>
    <w:rsid w:val="00006BC2"/>
    <w:rsid w:val="00006F93"/>
    <w:rsid w:val="000077A2"/>
    <w:rsid w:val="000103FE"/>
    <w:rsid w:val="00010483"/>
    <w:rsid w:val="00010B29"/>
    <w:rsid w:val="00011482"/>
    <w:rsid w:val="000119BA"/>
    <w:rsid w:val="000141E7"/>
    <w:rsid w:val="00014343"/>
    <w:rsid w:val="00014971"/>
    <w:rsid w:val="000158EC"/>
    <w:rsid w:val="000177C0"/>
    <w:rsid w:val="00017842"/>
    <w:rsid w:val="00017D30"/>
    <w:rsid w:val="00020DD1"/>
    <w:rsid w:val="0002286F"/>
    <w:rsid w:val="00024172"/>
    <w:rsid w:val="00024651"/>
    <w:rsid w:val="00024685"/>
    <w:rsid w:val="000247C2"/>
    <w:rsid w:val="00024ECA"/>
    <w:rsid w:val="00025257"/>
    <w:rsid w:val="00025E85"/>
    <w:rsid w:val="00026A66"/>
    <w:rsid w:val="00027A95"/>
    <w:rsid w:val="00030325"/>
    <w:rsid w:val="00030CF8"/>
    <w:rsid w:val="00032300"/>
    <w:rsid w:val="000327C7"/>
    <w:rsid w:val="0003314A"/>
    <w:rsid w:val="000341DA"/>
    <w:rsid w:val="000354AE"/>
    <w:rsid w:val="00037D35"/>
    <w:rsid w:val="000403D4"/>
    <w:rsid w:val="00040425"/>
    <w:rsid w:val="00040796"/>
    <w:rsid w:val="0004132A"/>
    <w:rsid w:val="000415BD"/>
    <w:rsid w:val="000418EF"/>
    <w:rsid w:val="00041FD9"/>
    <w:rsid w:val="00042529"/>
    <w:rsid w:val="0004295B"/>
    <w:rsid w:val="00042AC4"/>
    <w:rsid w:val="00042CCC"/>
    <w:rsid w:val="00043CBE"/>
    <w:rsid w:val="00043DE5"/>
    <w:rsid w:val="00044EDA"/>
    <w:rsid w:val="00046E3D"/>
    <w:rsid w:val="000473C1"/>
    <w:rsid w:val="0004798C"/>
    <w:rsid w:val="0005075C"/>
    <w:rsid w:val="00050897"/>
    <w:rsid w:val="00050AAB"/>
    <w:rsid w:val="00051675"/>
    <w:rsid w:val="00052B88"/>
    <w:rsid w:val="000538A7"/>
    <w:rsid w:val="00053A22"/>
    <w:rsid w:val="00053F10"/>
    <w:rsid w:val="00056D6F"/>
    <w:rsid w:val="000576F7"/>
    <w:rsid w:val="00057DEC"/>
    <w:rsid w:val="0006076A"/>
    <w:rsid w:val="000613A4"/>
    <w:rsid w:val="000615B9"/>
    <w:rsid w:val="0006213C"/>
    <w:rsid w:val="0006277F"/>
    <w:rsid w:val="0006376E"/>
    <w:rsid w:val="00063E4D"/>
    <w:rsid w:val="00064723"/>
    <w:rsid w:val="0006487E"/>
    <w:rsid w:val="00065773"/>
    <w:rsid w:val="000662AF"/>
    <w:rsid w:val="00066443"/>
    <w:rsid w:val="00066632"/>
    <w:rsid w:val="00067944"/>
    <w:rsid w:val="000679B0"/>
    <w:rsid w:val="00067D31"/>
    <w:rsid w:val="00070250"/>
    <w:rsid w:val="00070DC3"/>
    <w:rsid w:val="00071078"/>
    <w:rsid w:val="000713F9"/>
    <w:rsid w:val="00071510"/>
    <w:rsid w:val="00072626"/>
    <w:rsid w:val="0007283D"/>
    <w:rsid w:val="000734AA"/>
    <w:rsid w:val="00073680"/>
    <w:rsid w:val="00073B6F"/>
    <w:rsid w:val="00074A43"/>
    <w:rsid w:val="000766F5"/>
    <w:rsid w:val="00077CE2"/>
    <w:rsid w:val="00080028"/>
    <w:rsid w:val="00080A81"/>
    <w:rsid w:val="00080E01"/>
    <w:rsid w:val="00081B1B"/>
    <w:rsid w:val="00081E99"/>
    <w:rsid w:val="00082979"/>
    <w:rsid w:val="00082DAC"/>
    <w:rsid w:val="00082E08"/>
    <w:rsid w:val="00083608"/>
    <w:rsid w:val="00083CEB"/>
    <w:rsid w:val="00084A17"/>
    <w:rsid w:val="000855B1"/>
    <w:rsid w:val="000858FB"/>
    <w:rsid w:val="000868E8"/>
    <w:rsid w:val="00090262"/>
    <w:rsid w:val="0009142E"/>
    <w:rsid w:val="00091FB9"/>
    <w:rsid w:val="00092394"/>
    <w:rsid w:val="00093347"/>
    <w:rsid w:val="00094676"/>
    <w:rsid w:val="0009467F"/>
    <w:rsid w:val="000956E0"/>
    <w:rsid w:val="000967F1"/>
    <w:rsid w:val="00096965"/>
    <w:rsid w:val="00096B09"/>
    <w:rsid w:val="00096C57"/>
    <w:rsid w:val="00097EFC"/>
    <w:rsid w:val="000A03A9"/>
    <w:rsid w:val="000A0F6E"/>
    <w:rsid w:val="000A1EFB"/>
    <w:rsid w:val="000A24E7"/>
    <w:rsid w:val="000A29AC"/>
    <w:rsid w:val="000A2B55"/>
    <w:rsid w:val="000A4E64"/>
    <w:rsid w:val="000A5352"/>
    <w:rsid w:val="000A5CA3"/>
    <w:rsid w:val="000A6B4B"/>
    <w:rsid w:val="000A6BE1"/>
    <w:rsid w:val="000B15DE"/>
    <w:rsid w:val="000B184C"/>
    <w:rsid w:val="000B2D36"/>
    <w:rsid w:val="000B356B"/>
    <w:rsid w:val="000B3695"/>
    <w:rsid w:val="000B3F95"/>
    <w:rsid w:val="000B715E"/>
    <w:rsid w:val="000B7D96"/>
    <w:rsid w:val="000C2B96"/>
    <w:rsid w:val="000C3038"/>
    <w:rsid w:val="000C3724"/>
    <w:rsid w:val="000C3D8A"/>
    <w:rsid w:val="000C4A4B"/>
    <w:rsid w:val="000C684F"/>
    <w:rsid w:val="000C7101"/>
    <w:rsid w:val="000C78F8"/>
    <w:rsid w:val="000C7FF7"/>
    <w:rsid w:val="000D0533"/>
    <w:rsid w:val="000D1A41"/>
    <w:rsid w:val="000D22F7"/>
    <w:rsid w:val="000D2995"/>
    <w:rsid w:val="000D40E9"/>
    <w:rsid w:val="000D4545"/>
    <w:rsid w:val="000D5309"/>
    <w:rsid w:val="000D615B"/>
    <w:rsid w:val="000D671B"/>
    <w:rsid w:val="000D6F67"/>
    <w:rsid w:val="000D7374"/>
    <w:rsid w:val="000E0593"/>
    <w:rsid w:val="000E0FA4"/>
    <w:rsid w:val="000E174F"/>
    <w:rsid w:val="000E19B6"/>
    <w:rsid w:val="000E204F"/>
    <w:rsid w:val="000E2B4E"/>
    <w:rsid w:val="000E2F91"/>
    <w:rsid w:val="000E43AD"/>
    <w:rsid w:val="000E4698"/>
    <w:rsid w:val="000E4A85"/>
    <w:rsid w:val="000E4AD1"/>
    <w:rsid w:val="000E4C3A"/>
    <w:rsid w:val="000E6213"/>
    <w:rsid w:val="000E7171"/>
    <w:rsid w:val="000F0076"/>
    <w:rsid w:val="000F01E2"/>
    <w:rsid w:val="000F2548"/>
    <w:rsid w:val="000F3CA2"/>
    <w:rsid w:val="000F42C5"/>
    <w:rsid w:val="000F4887"/>
    <w:rsid w:val="000F6583"/>
    <w:rsid w:val="000F6FEE"/>
    <w:rsid w:val="00100B81"/>
    <w:rsid w:val="00100D13"/>
    <w:rsid w:val="001010D6"/>
    <w:rsid w:val="00102A1D"/>
    <w:rsid w:val="001033CB"/>
    <w:rsid w:val="001034BC"/>
    <w:rsid w:val="001038B8"/>
    <w:rsid w:val="00103DF4"/>
    <w:rsid w:val="001052D1"/>
    <w:rsid w:val="0010551D"/>
    <w:rsid w:val="00105B93"/>
    <w:rsid w:val="00105B9C"/>
    <w:rsid w:val="001100D8"/>
    <w:rsid w:val="00110AFE"/>
    <w:rsid w:val="00111690"/>
    <w:rsid w:val="001127A7"/>
    <w:rsid w:val="00113718"/>
    <w:rsid w:val="00114196"/>
    <w:rsid w:val="0011520E"/>
    <w:rsid w:val="00115326"/>
    <w:rsid w:val="00121A24"/>
    <w:rsid w:val="00121D6D"/>
    <w:rsid w:val="00121FCD"/>
    <w:rsid w:val="0012311E"/>
    <w:rsid w:val="00123DA3"/>
    <w:rsid w:val="00124630"/>
    <w:rsid w:val="00124A7F"/>
    <w:rsid w:val="00124E39"/>
    <w:rsid w:val="001265DD"/>
    <w:rsid w:val="001269C5"/>
    <w:rsid w:val="00127458"/>
    <w:rsid w:val="00127904"/>
    <w:rsid w:val="001306D0"/>
    <w:rsid w:val="0013142E"/>
    <w:rsid w:val="00131E26"/>
    <w:rsid w:val="00132A61"/>
    <w:rsid w:val="00132BC6"/>
    <w:rsid w:val="00135132"/>
    <w:rsid w:val="00135B0A"/>
    <w:rsid w:val="0013644E"/>
    <w:rsid w:val="0013697D"/>
    <w:rsid w:val="00136BC7"/>
    <w:rsid w:val="00136F88"/>
    <w:rsid w:val="00137D67"/>
    <w:rsid w:val="00140B71"/>
    <w:rsid w:val="00141DA8"/>
    <w:rsid w:val="0014207A"/>
    <w:rsid w:val="00147118"/>
    <w:rsid w:val="001474FC"/>
    <w:rsid w:val="001474FE"/>
    <w:rsid w:val="001479B5"/>
    <w:rsid w:val="00150D48"/>
    <w:rsid w:val="00153525"/>
    <w:rsid w:val="00153670"/>
    <w:rsid w:val="00153D79"/>
    <w:rsid w:val="001540D8"/>
    <w:rsid w:val="001541DD"/>
    <w:rsid w:val="0015424D"/>
    <w:rsid w:val="00154539"/>
    <w:rsid w:val="00155B1F"/>
    <w:rsid w:val="00156095"/>
    <w:rsid w:val="00156BCD"/>
    <w:rsid w:val="001571DF"/>
    <w:rsid w:val="001608FA"/>
    <w:rsid w:val="001613C7"/>
    <w:rsid w:val="00161A7F"/>
    <w:rsid w:val="00161CE9"/>
    <w:rsid w:val="00162479"/>
    <w:rsid w:val="001632F3"/>
    <w:rsid w:val="001635A8"/>
    <w:rsid w:val="00163B6D"/>
    <w:rsid w:val="00163CF3"/>
    <w:rsid w:val="00163DA0"/>
    <w:rsid w:val="00164602"/>
    <w:rsid w:val="001654A6"/>
    <w:rsid w:val="00165590"/>
    <w:rsid w:val="001665A1"/>
    <w:rsid w:val="001670D4"/>
    <w:rsid w:val="00167ECA"/>
    <w:rsid w:val="001701BE"/>
    <w:rsid w:val="0017091B"/>
    <w:rsid w:val="001718CB"/>
    <w:rsid w:val="00172750"/>
    <w:rsid w:val="00172F4B"/>
    <w:rsid w:val="00174296"/>
    <w:rsid w:val="001769FB"/>
    <w:rsid w:val="001809B3"/>
    <w:rsid w:val="00180D51"/>
    <w:rsid w:val="00182A29"/>
    <w:rsid w:val="00182A2B"/>
    <w:rsid w:val="00186E2F"/>
    <w:rsid w:val="00187DCF"/>
    <w:rsid w:val="00187EA6"/>
    <w:rsid w:val="001904F7"/>
    <w:rsid w:val="0019097D"/>
    <w:rsid w:val="001910BC"/>
    <w:rsid w:val="0019116C"/>
    <w:rsid w:val="0019202C"/>
    <w:rsid w:val="00192D14"/>
    <w:rsid w:val="0019304E"/>
    <w:rsid w:val="0019447F"/>
    <w:rsid w:val="00195B2C"/>
    <w:rsid w:val="00196A87"/>
    <w:rsid w:val="001973BF"/>
    <w:rsid w:val="00197AAD"/>
    <w:rsid w:val="00197D77"/>
    <w:rsid w:val="001A02A5"/>
    <w:rsid w:val="001A0B68"/>
    <w:rsid w:val="001A0D31"/>
    <w:rsid w:val="001A136D"/>
    <w:rsid w:val="001A15AB"/>
    <w:rsid w:val="001A1993"/>
    <w:rsid w:val="001A26EE"/>
    <w:rsid w:val="001A3561"/>
    <w:rsid w:val="001A3863"/>
    <w:rsid w:val="001A3B66"/>
    <w:rsid w:val="001A3C3C"/>
    <w:rsid w:val="001A41F8"/>
    <w:rsid w:val="001A4549"/>
    <w:rsid w:val="001A5145"/>
    <w:rsid w:val="001A5378"/>
    <w:rsid w:val="001A619A"/>
    <w:rsid w:val="001B1D33"/>
    <w:rsid w:val="001B2539"/>
    <w:rsid w:val="001B2823"/>
    <w:rsid w:val="001B2EDE"/>
    <w:rsid w:val="001B3948"/>
    <w:rsid w:val="001B41C6"/>
    <w:rsid w:val="001B4523"/>
    <w:rsid w:val="001B4568"/>
    <w:rsid w:val="001B5421"/>
    <w:rsid w:val="001C1B4F"/>
    <w:rsid w:val="001C1DC1"/>
    <w:rsid w:val="001C400A"/>
    <w:rsid w:val="001C459F"/>
    <w:rsid w:val="001C6544"/>
    <w:rsid w:val="001C6F80"/>
    <w:rsid w:val="001C7844"/>
    <w:rsid w:val="001C7DDB"/>
    <w:rsid w:val="001D03E6"/>
    <w:rsid w:val="001D0DA2"/>
    <w:rsid w:val="001D1DEA"/>
    <w:rsid w:val="001D2177"/>
    <w:rsid w:val="001D239D"/>
    <w:rsid w:val="001D3F1C"/>
    <w:rsid w:val="001D6167"/>
    <w:rsid w:val="001D6853"/>
    <w:rsid w:val="001D6F5A"/>
    <w:rsid w:val="001E1035"/>
    <w:rsid w:val="001E2350"/>
    <w:rsid w:val="001E26F1"/>
    <w:rsid w:val="001E2B9E"/>
    <w:rsid w:val="001E46BA"/>
    <w:rsid w:val="001E4ABF"/>
    <w:rsid w:val="001E5AC1"/>
    <w:rsid w:val="001E5BFD"/>
    <w:rsid w:val="001E630D"/>
    <w:rsid w:val="001E74F9"/>
    <w:rsid w:val="001E7509"/>
    <w:rsid w:val="001E7641"/>
    <w:rsid w:val="001E7BF1"/>
    <w:rsid w:val="001E7D96"/>
    <w:rsid w:val="001F0818"/>
    <w:rsid w:val="001F0A72"/>
    <w:rsid w:val="001F0DFB"/>
    <w:rsid w:val="001F1C13"/>
    <w:rsid w:val="001F20C3"/>
    <w:rsid w:val="001F5172"/>
    <w:rsid w:val="001F543B"/>
    <w:rsid w:val="001F640A"/>
    <w:rsid w:val="001F65AA"/>
    <w:rsid w:val="001F6B92"/>
    <w:rsid w:val="001F6F8A"/>
    <w:rsid w:val="001F76BB"/>
    <w:rsid w:val="00201A5C"/>
    <w:rsid w:val="00201B31"/>
    <w:rsid w:val="00201B9B"/>
    <w:rsid w:val="00202F83"/>
    <w:rsid w:val="00203660"/>
    <w:rsid w:val="002051B8"/>
    <w:rsid w:val="00206738"/>
    <w:rsid w:val="00206CFB"/>
    <w:rsid w:val="002078DA"/>
    <w:rsid w:val="00210011"/>
    <w:rsid w:val="00210492"/>
    <w:rsid w:val="0021083F"/>
    <w:rsid w:val="00211A8B"/>
    <w:rsid w:val="002121CB"/>
    <w:rsid w:val="00213BE0"/>
    <w:rsid w:val="00214B31"/>
    <w:rsid w:val="00215F76"/>
    <w:rsid w:val="002161A0"/>
    <w:rsid w:val="002200E4"/>
    <w:rsid w:val="00220341"/>
    <w:rsid w:val="0022343E"/>
    <w:rsid w:val="00223705"/>
    <w:rsid w:val="00224029"/>
    <w:rsid w:val="00224E37"/>
    <w:rsid w:val="00225526"/>
    <w:rsid w:val="00225975"/>
    <w:rsid w:val="002266D8"/>
    <w:rsid w:val="00226FC4"/>
    <w:rsid w:val="00230E1F"/>
    <w:rsid w:val="002311C4"/>
    <w:rsid w:val="00231214"/>
    <w:rsid w:val="00231EEE"/>
    <w:rsid w:val="002321EA"/>
    <w:rsid w:val="00233853"/>
    <w:rsid w:val="00233A56"/>
    <w:rsid w:val="00233DB9"/>
    <w:rsid w:val="00235723"/>
    <w:rsid w:val="0023603F"/>
    <w:rsid w:val="00236059"/>
    <w:rsid w:val="0023759A"/>
    <w:rsid w:val="0024029E"/>
    <w:rsid w:val="00241F40"/>
    <w:rsid w:val="00242027"/>
    <w:rsid w:val="002420FD"/>
    <w:rsid w:val="00242C9E"/>
    <w:rsid w:val="0024365E"/>
    <w:rsid w:val="00243EF7"/>
    <w:rsid w:val="00244538"/>
    <w:rsid w:val="002445E5"/>
    <w:rsid w:val="00244B8E"/>
    <w:rsid w:val="002474C1"/>
    <w:rsid w:val="00252B2E"/>
    <w:rsid w:val="00252D1E"/>
    <w:rsid w:val="002537B8"/>
    <w:rsid w:val="00253B29"/>
    <w:rsid w:val="00255498"/>
    <w:rsid w:val="002557B5"/>
    <w:rsid w:val="0025619F"/>
    <w:rsid w:val="00256325"/>
    <w:rsid w:val="00257000"/>
    <w:rsid w:val="00257DEA"/>
    <w:rsid w:val="0026071E"/>
    <w:rsid w:val="002629C5"/>
    <w:rsid w:val="0026367C"/>
    <w:rsid w:val="002652F4"/>
    <w:rsid w:val="002658CA"/>
    <w:rsid w:val="00266390"/>
    <w:rsid w:val="00266657"/>
    <w:rsid w:val="0026680E"/>
    <w:rsid w:val="00267D74"/>
    <w:rsid w:val="00270239"/>
    <w:rsid w:val="002703DF"/>
    <w:rsid w:val="0027064C"/>
    <w:rsid w:val="00270F2C"/>
    <w:rsid w:val="002711F1"/>
    <w:rsid w:val="00271706"/>
    <w:rsid w:val="00272157"/>
    <w:rsid w:val="00272375"/>
    <w:rsid w:val="00272C9E"/>
    <w:rsid w:val="00272E6E"/>
    <w:rsid w:val="002741B5"/>
    <w:rsid w:val="00274657"/>
    <w:rsid w:val="00275273"/>
    <w:rsid w:val="00275841"/>
    <w:rsid w:val="00275C24"/>
    <w:rsid w:val="0027658B"/>
    <w:rsid w:val="00276A65"/>
    <w:rsid w:val="002771A9"/>
    <w:rsid w:val="00277A2C"/>
    <w:rsid w:val="002816BE"/>
    <w:rsid w:val="002816F5"/>
    <w:rsid w:val="00281E31"/>
    <w:rsid w:val="00282213"/>
    <w:rsid w:val="00282855"/>
    <w:rsid w:val="00282F52"/>
    <w:rsid w:val="00283C72"/>
    <w:rsid w:val="00283CE1"/>
    <w:rsid w:val="00285B55"/>
    <w:rsid w:val="00285EF6"/>
    <w:rsid w:val="0028657C"/>
    <w:rsid w:val="00287A1C"/>
    <w:rsid w:val="00290418"/>
    <w:rsid w:val="00290C58"/>
    <w:rsid w:val="002911E2"/>
    <w:rsid w:val="00291CB3"/>
    <w:rsid w:val="002920A3"/>
    <w:rsid w:val="002924CB"/>
    <w:rsid w:val="0029266B"/>
    <w:rsid w:val="00292737"/>
    <w:rsid w:val="00293E7E"/>
    <w:rsid w:val="00293F03"/>
    <w:rsid w:val="00294BDA"/>
    <w:rsid w:val="00294E33"/>
    <w:rsid w:val="002951CF"/>
    <w:rsid w:val="00295201"/>
    <w:rsid w:val="002A0FAF"/>
    <w:rsid w:val="002A20FB"/>
    <w:rsid w:val="002A2890"/>
    <w:rsid w:val="002A2FF6"/>
    <w:rsid w:val="002A30E0"/>
    <w:rsid w:val="002A331F"/>
    <w:rsid w:val="002A470C"/>
    <w:rsid w:val="002A4B78"/>
    <w:rsid w:val="002A52B3"/>
    <w:rsid w:val="002A5EE2"/>
    <w:rsid w:val="002A5FDF"/>
    <w:rsid w:val="002A6792"/>
    <w:rsid w:val="002A7D5D"/>
    <w:rsid w:val="002B0C8D"/>
    <w:rsid w:val="002B2174"/>
    <w:rsid w:val="002B413D"/>
    <w:rsid w:val="002B41F3"/>
    <w:rsid w:val="002B5473"/>
    <w:rsid w:val="002B54B3"/>
    <w:rsid w:val="002B6671"/>
    <w:rsid w:val="002B77FC"/>
    <w:rsid w:val="002B7A7A"/>
    <w:rsid w:val="002C077B"/>
    <w:rsid w:val="002C2151"/>
    <w:rsid w:val="002C2B69"/>
    <w:rsid w:val="002C2BF8"/>
    <w:rsid w:val="002C3118"/>
    <w:rsid w:val="002C3C6B"/>
    <w:rsid w:val="002C519A"/>
    <w:rsid w:val="002C555F"/>
    <w:rsid w:val="002C5C0F"/>
    <w:rsid w:val="002C63D5"/>
    <w:rsid w:val="002C6FBC"/>
    <w:rsid w:val="002C7533"/>
    <w:rsid w:val="002D0AA3"/>
    <w:rsid w:val="002D0B7D"/>
    <w:rsid w:val="002D4A58"/>
    <w:rsid w:val="002D4E47"/>
    <w:rsid w:val="002D6577"/>
    <w:rsid w:val="002D744F"/>
    <w:rsid w:val="002D7D65"/>
    <w:rsid w:val="002E0162"/>
    <w:rsid w:val="002E0B0D"/>
    <w:rsid w:val="002E100C"/>
    <w:rsid w:val="002E10E1"/>
    <w:rsid w:val="002E13C2"/>
    <w:rsid w:val="002E19F4"/>
    <w:rsid w:val="002E1D38"/>
    <w:rsid w:val="002E1FC1"/>
    <w:rsid w:val="002E25C4"/>
    <w:rsid w:val="002E264D"/>
    <w:rsid w:val="002E342C"/>
    <w:rsid w:val="002E386B"/>
    <w:rsid w:val="002E4FA9"/>
    <w:rsid w:val="002E52B8"/>
    <w:rsid w:val="002E5517"/>
    <w:rsid w:val="002E68AD"/>
    <w:rsid w:val="002F0A34"/>
    <w:rsid w:val="002F161D"/>
    <w:rsid w:val="002F1EB8"/>
    <w:rsid w:val="002F2F34"/>
    <w:rsid w:val="002F48E2"/>
    <w:rsid w:val="002F4EE2"/>
    <w:rsid w:val="002F5B21"/>
    <w:rsid w:val="002F7F3B"/>
    <w:rsid w:val="002F7FB3"/>
    <w:rsid w:val="003008A6"/>
    <w:rsid w:val="00301B47"/>
    <w:rsid w:val="003023CC"/>
    <w:rsid w:val="0030315F"/>
    <w:rsid w:val="00303541"/>
    <w:rsid w:val="00304BFC"/>
    <w:rsid w:val="00304FA7"/>
    <w:rsid w:val="00305F6A"/>
    <w:rsid w:val="00305FA1"/>
    <w:rsid w:val="00306CB2"/>
    <w:rsid w:val="003073E2"/>
    <w:rsid w:val="003074DB"/>
    <w:rsid w:val="00307CD1"/>
    <w:rsid w:val="00310033"/>
    <w:rsid w:val="00310AB7"/>
    <w:rsid w:val="00311B99"/>
    <w:rsid w:val="00311BA9"/>
    <w:rsid w:val="0031353E"/>
    <w:rsid w:val="003136F5"/>
    <w:rsid w:val="00313BBF"/>
    <w:rsid w:val="00314C53"/>
    <w:rsid w:val="00315132"/>
    <w:rsid w:val="00316696"/>
    <w:rsid w:val="003200C2"/>
    <w:rsid w:val="0032076B"/>
    <w:rsid w:val="0032215B"/>
    <w:rsid w:val="00322942"/>
    <w:rsid w:val="00323AC7"/>
    <w:rsid w:val="00323BB7"/>
    <w:rsid w:val="00324112"/>
    <w:rsid w:val="00324B5B"/>
    <w:rsid w:val="003253A6"/>
    <w:rsid w:val="0032594C"/>
    <w:rsid w:val="00325A9A"/>
    <w:rsid w:val="00325B65"/>
    <w:rsid w:val="00326454"/>
    <w:rsid w:val="00331054"/>
    <w:rsid w:val="00331486"/>
    <w:rsid w:val="003347A2"/>
    <w:rsid w:val="00334800"/>
    <w:rsid w:val="00335DDE"/>
    <w:rsid w:val="0033672C"/>
    <w:rsid w:val="00336DC2"/>
    <w:rsid w:val="003400C4"/>
    <w:rsid w:val="003403A9"/>
    <w:rsid w:val="00340B0B"/>
    <w:rsid w:val="0034110B"/>
    <w:rsid w:val="00342353"/>
    <w:rsid w:val="003424E3"/>
    <w:rsid w:val="003428F5"/>
    <w:rsid w:val="00342D3A"/>
    <w:rsid w:val="00343F8B"/>
    <w:rsid w:val="003445DA"/>
    <w:rsid w:val="00344DCA"/>
    <w:rsid w:val="00345473"/>
    <w:rsid w:val="00345736"/>
    <w:rsid w:val="003479B7"/>
    <w:rsid w:val="00347E12"/>
    <w:rsid w:val="003507E5"/>
    <w:rsid w:val="00350921"/>
    <w:rsid w:val="00351070"/>
    <w:rsid w:val="00352D17"/>
    <w:rsid w:val="003538D5"/>
    <w:rsid w:val="00354362"/>
    <w:rsid w:val="003548CF"/>
    <w:rsid w:val="00354C1E"/>
    <w:rsid w:val="00354C5C"/>
    <w:rsid w:val="00356021"/>
    <w:rsid w:val="0035770B"/>
    <w:rsid w:val="00357931"/>
    <w:rsid w:val="003605FF"/>
    <w:rsid w:val="00360F21"/>
    <w:rsid w:val="00361C86"/>
    <w:rsid w:val="0036223D"/>
    <w:rsid w:val="003622D9"/>
    <w:rsid w:val="00364740"/>
    <w:rsid w:val="003654F7"/>
    <w:rsid w:val="003679A5"/>
    <w:rsid w:val="0037073A"/>
    <w:rsid w:val="00370D65"/>
    <w:rsid w:val="00371B1A"/>
    <w:rsid w:val="003735ED"/>
    <w:rsid w:val="00374665"/>
    <w:rsid w:val="003753D8"/>
    <w:rsid w:val="00375812"/>
    <w:rsid w:val="00376387"/>
    <w:rsid w:val="00377332"/>
    <w:rsid w:val="003777BF"/>
    <w:rsid w:val="00377C5E"/>
    <w:rsid w:val="00380116"/>
    <w:rsid w:val="00381810"/>
    <w:rsid w:val="003820DF"/>
    <w:rsid w:val="0038213D"/>
    <w:rsid w:val="003822BA"/>
    <w:rsid w:val="00383148"/>
    <w:rsid w:val="00385752"/>
    <w:rsid w:val="0038642C"/>
    <w:rsid w:val="00386537"/>
    <w:rsid w:val="00386B24"/>
    <w:rsid w:val="00386D9E"/>
    <w:rsid w:val="00386F77"/>
    <w:rsid w:val="0038706D"/>
    <w:rsid w:val="003915AA"/>
    <w:rsid w:val="00391A33"/>
    <w:rsid w:val="003925B4"/>
    <w:rsid w:val="00393891"/>
    <w:rsid w:val="00394449"/>
    <w:rsid w:val="00394F26"/>
    <w:rsid w:val="0039575F"/>
    <w:rsid w:val="003961E2"/>
    <w:rsid w:val="003963CE"/>
    <w:rsid w:val="00397C23"/>
    <w:rsid w:val="00397FBF"/>
    <w:rsid w:val="003A00AA"/>
    <w:rsid w:val="003A0FED"/>
    <w:rsid w:val="003A1E5F"/>
    <w:rsid w:val="003A2C70"/>
    <w:rsid w:val="003A34DB"/>
    <w:rsid w:val="003A3B5E"/>
    <w:rsid w:val="003A3FCC"/>
    <w:rsid w:val="003A5347"/>
    <w:rsid w:val="003A5413"/>
    <w:rsid w:val="003A54B9"/>
    <w:rsid w:val="003A579E"/>
    <w:rsid w:val="003A5A77"/>
    <w:rsid w:val="003A60EF"/>
    <w:rsid w:val="003A6304"/>
    <w:rsid w:val="003A64C0"/>
    <w:rsid w:val="003B10B9"/>
    <w:rsid w:val="003B1E01"/>
    <w:rsid w:val="003B2BB8"/>
    <w:rsid w:val="003B3F1F"/>
    <w:rsid w:val="003B40B6"/>
    <w:rsid w:val="003B4935"/>
    <w:rsid w:val="003B5117"/>
    <w:rsid w:val="003B572D"/>
    <w:rsid w:val="003B58EC"/>
    <w:rsid w:val="003B5D04"/>
    <w:rsid w:val="003B6C23"/>
    <w:rsid w:val="003B73E0"/>
    <w:rsid w:val="003C06FF"/>
    <w:rsid w:val="003C0C08"/>
    <w:rsid w:val="003C0E7C"/>
    <w:rsid w:val="003C1115"/>
    <w:rsid w:val="003C2E33"/>
    <w:rsid w:val="003C43CB"/>
    <w:rsid w:val="003C4D07"/>
    <w:rsid w:val="003C5515"/>
    <w:rsid w:val="003C5882"/>
    <w:rsid w:val="003C724A"/>
    <w:rsid w:val="003C76AC"/>
    <w:rsid w:val="003D00AC"/>
    <w:rsid w:val="003D08DC"/>
    <w:rsid w:val="003D0F75"/>
    <w:rsid w:val="003D1B11"/>
    <w:rsid w:val="003D1C8C"/>
    <w:rsid w:val="003D3173"/>
    <w:rsid w:val="003D34FF"/>
    <w:rsid w:val="003D369A"/>
    <w:rsid w:val="003D3BAA"/>
    <w:rsid w:val="003D4406"/>
    <w:rsid w:val="003D5857"/>
    <w:rsid w:val="003D61B3"/>
    <w:rsid w:val="003D7ECC"/>
    <w:rsid w:val="003E175F"/>
    <w:rsid w:val="003E1DC2"/>
    <w:rsid w:val="003E2074"/>
    <w:rsid w:val="003E434A"/>
    <w:rsid w:val="003E493E"/>
    <w:rsid w:val="003E538B"/>
    <w:rsid w:val="003E694F"/>
    <w:rsid w:val="003E6D50"/>
    <w:rsid w:val="003E6F3F"/>
    <w:rsid w:val="003E70C8"/>
    <w:rsid w:val="003F0853"/>
    <w:rsid w:val="003F1336"/>
    <w:rsid w:val="003F25CB"/>
    <w:rsid w:val="003F2CC0"/>
    <w:rsid w:val="003F2DA2"/>
    <w:rsid w:val="003F321B"/>
    <w:rsid w:val="003F5AE2"/>
    <w:rsid w:val="003F5EC1"/>
    <w:rsid w:val="003F6307"/>
    <w:rsid w:val="003F6375"/>
    <w:rsid w:val="003F66A4"/>
    <w:rsid w:val="003F6A71"/>
    <w:rsid w:val="003F6E90"/>
    <w:rsid w:val="003F6ED7"/>
    <w:rsid w:val="003F7358"/>
    <w:rsid w:val="003F79E4"/>
    <w:rsid w:val="003F7B2A"/>
    <w:rsid w:val="0040031B"/>
    <w:rsid w:val="004005B1"/>
    <w:rsid w:val="0040062A"/>
    <w:rsid w:val="0040123D"/>
    <w:rsid w:val="00402F4A"/>
    <w:rsid w:val="00403AE6"/>
    <w:rsid w:val="00403C2E"/>
    <w:rsid w:val="00404D8F"/>
    <w:rsid w:val="004050AE"/>
    <w:rsid w:val="0040538A"/>
    <w:rsid w:val="00406173"/>
    <w:rsid w:val="00407BCB"/>
    <w:rsid w:val="00411CBE"/>
    <w:rsid w:val="004138B7"/>
    <w:rsid w:val="00416AF5"/>
    <w:rsid w:val="00416C7F"/>
    <w:rsid w:val="004176A6"/>
    <w:rsid w:val="00423D25"/>
    <w:rsid w:val="00424863"/>
    <w:rsid w:val="00424BA5"/>
    <w:rsid w:val="00424EBE"/>
    <w:rsid w:val="004262DC"/>
    <w:rsid w:val="00426EE1"/>
    <w:rsid w:val="00427D9F"/>
    <w:rsid w:val="00427DFC"/>
    <w:rsid w:val="00427E71"/>
    <w:rsid w:val="00430C80"/>
    <w:rsid w:val="00430C81"/>
    <w:rsid w:val="0043158A"/>
    <w:rsid w:val="00431EFC"/>
    <w:rsid w:val="0043525F"/>
    <w:rsid w:val="00435E52"/>
    <w:rsid w:val="00435E70"/>
    <w:rsid w:val="004368EE"/>
    <w:rsid w:val="00436AF6"/>
    <w:rsid w:val="00437C8D"/>
    <w:rsid w:val="0044033F"/>
    <w:rsid w:val="00442888"/>
    <w:rsid w:val="0044311A"/>
    <w:rsid w:val="00443206"/>
    <w:rsid w:val="00443B97"/>
    <w:rsid w:val="00445B46"/>
    <w:rsid w:val="00445B8D"/>
    <w:rsid w:val="00445BD5"/>
    <w:rsid w:val="00446794"/>
    <w:rsid w:val="004467FB"/>
    <w:rsid w:val="0044683B"/>
    <w:rsid w:val="0044748A"/>
    <w:rsid w:val="00447CAB"/>
    <w:rsid w:val="00451D6F"/>
    <w:rsid w:val="00452016"/>
    <w:rsid w:val="0045209C"/>
    <w:rsid w:val="0045247F"/>
    <w:rsid w:val="00453D4A"/>
    <w:rsid w:val="00454519"/>
    <w:rsid w:val="0045687F"/>
    <w:rsid w:val="00456AFA"/>
    <w:rsid w:val="00460DAB"/>
    <w:rsid w:val="00461088"/>
    <w:rsid w:val="00461C6A"/>
    <w:rsid w:val="004623C3"/>
    <w:rsid w:val="004642C7"/>
    <w:rsid w:val="004646EF"/>
    <w:rsid w:val="00464F44"/>
    <w:rsid w:val="004650A6"/>
    <w:rsid w:val="004659BE"/>
    <w:rsid w:val="00465EF4"/>
    <w:rsid w:val="00467252"/>
    <w:rsid w:val="00467397"/>
    <w:rsid w:val="00467AED"/>
    <w:rsid w:val="00467B2A"/>
    <w:rsid w:val="00467E90"/>
    <w:rsid w:val="00471C3B"/>
    <w:rsid w:val="00471FAE"/>
    <w:rsid w:val="00472F92"/>
    <w:rsid w:val="00473701"/>
    <w:rsid w:val="00473CFE"/>
    <w:rsid w:val="004740EF"/>
    <w:rsid w:val="004749F3"/>
    <w:rsid w:val="00474EA9"/>
    <w:rsid w:val="00475556"/>
    <w:rsid w:val="00475ADA"/>
    <w:rsid w:val="00475AE7"/>
    <w:rsid w:val="00475E55"/>
    <w:rsid w:val="004773E3"/>
    <w:rsid w:val="004779DB"/>
    <w:rsid w:val="0048002C"/>
    <w:rsid w:val="00481B0C"/>
    <w:rsid w:val="00482861"/>
    <w:rsid w:val="0048348F"/>
    <w:rsid w:val="00484D9E"/>
    <w:rsid w:val="00485850"/>
    <w:rsid w:val="004861C3"/>
    <w:rsid w:val="00486715"/>
    <w:rsid w:val="004870F1"/>
    <w:rsid w:val="004876FD"/>
    <w:rsid w:val="004877B2"/>
    <w:rsid w:val="00490180"/>
    <w:rsid w:val="00491916"/>
    <w:rsid w:val="00492F7A"/>
    <w:rsid w:val="004931F8"/>
    <w:rsid w:val="004932E1"/>
    <w:rsid w:val="00493D2C"/>
    <w:rsid w:val="004958D0"/>
    <w:rsid w:val="004959E5"/>
    <w:rsid w:val="00495F6A"/>
    <w:rsid w:val="004968AC"/>
    <w:rsid w:val="00496DE9"/>
    <w:rsid w:val="00497621"/>
    <w:rsid w:val="004A0D9A"/>
    <w:rsid w:val="004A2742"/>
    <w:rsid w:val="004A2DA7"/>
    <w:rsid w:val="004A3278"/>
    <w:rsid w:val="004A3ECC"/>
    <w:rsid w:val="004A3EDB"/>
    <w:rsid w:val="004A449F"/>
    <w:rsid w:val="004A4B2E"/>
    <w:rsid w:val="004A5A1F"/>
    <w:rsid w:val="004A66A7"/>
    <w:rsid w:val="004A758A"/>
    <w:rsid w:val="004B016C"/>
    <w:rsid w:val="004B02F2"/>
    <w:rsid w:val="004B04C1"/>
    <w:rsid w:val="004B08BD"/>
    <w:rsid w:val="004B0E5D"/>
    <w:rsid w:val="004B15C3"/>
    <w:rsid w:val="004B1849"/>
    <w:rsid w:val="004B211D"/>
    <w:rsid w:val="004B31F3"/>
    <w:rsid w:val="004B3BD5"/>
    <w:rsid w:val="004B3E57"/>
    <w:rsid w:val="004B41F9"/>
    <w:rsid w:val="004B54CA"/>
    <w:rsid w:val="004B5986"/>
    <w:rsid w:val="004B5F84"/>
    <w:rsid w:val="004B71B9"/>
    <w:rsid w:val="004C2D9C"/>
    <w:rsid w:val="004C3A5D"/>
    <w:rsid w:val="004C417A"/>
    <w:rsid w:val="004C42D4"/>
    <w:rsid w:val="004C52AB"/>
    <w:rsid w:val="004C5472"/>
    <w:rsid w:val="004C5700"/>
    <w:rsid w:val="004C7867"/>
    <w:rsid w:val="004C7EE5"/>
    <w:rsid w:val="004D012D"/>
    <w:rsid w:val="004D1526"/>
    <w:rsid w:val="004D1746"/>
    <w:rsid w:val="004D1BA6"/>
    <w:rsid w:val="004D231F"/>
    <w:rsid w:val="004D32B5"/>
    <w:rsid w:val="004D3D52"/>
    <w:rsid w:val="004D3DFF"/>
    <w:rsid w:val="004D45FB"/>
    <w:rsid w:val="004D4FAF"/>
    <w:rsid w:val="004D59F3"/>
    <w:rsid w:val="004D6186"/>
    <w:rsid w:val="004D64EC"/>
    <w:rsid w:val="004D6B98"/>
    <w:rsid w:val="004D719D"/>
    <w:rsid w:val="004D78D3"/>
    <w:rsid w:val="004E1436"/>
    <w:rsid w:val="004E1864"/>
    <w:rsid w:val="004E1BA8"/>
    <w:rsid w:val="004E22C3"/>
    <w:rsid w:val="004E238D"/>
    <w:rsid w:val="004E2415"/>
    <w:rsid w:val="004E2485"/>
    <w:rsid w:val="004E2E4F"/>
    <w:rsid w:val="004E3DE0"/>
    <w:rsid w:val="004E424B"/>
    <w:rsid w:val="004E461E"/>
    <w:rsid w:val="004E5613"/>
    <w:rsid w:val="004E5CBF"/>
    <w:rsid w:val="004E5DFD"/>
    <w:rsid w:val="004E7E79"/>
    <w:rsid w:val="004F0179"/>
    <w:rsid w:val="004F07D0"/>
    <w:rsid w:val="004F0945"/>
    <w:rsid w:val="004F10CE"/>
    <w:rsid w:val="004F19CF"/>
    <w:rsid w:val="004F1D9B"/>
    <w:rsid w:val="004F3445"/>
    <w:rsid w:val="004F4A75"/>
    <w:rsid w:val="004F60D4"/>
    <w:rsid w:val="004F63AE"/>
    <w:rsid w:val="004F6499"/>
    <w:rsid w:val="005014A3"/>
    <w:rsid w:val="0050198B"/>
    <w:rsid w:val="00501F7C"/>
    <w:rsid w:val="005025B2"/>
    <w:rsid w:val="005030E2"/>
    <w:rsid w:val="005033DE"/>
    <w:rsid w:val="00504343"/>
    <w:rsid w:val="00504FE2"/>
    <w:rsid w:val="005054C5"/>
    <w:rsid w:val="00505EF3"/>
    <w:rsid w:val="00506E43"/>
    <w:rsid w:val="00507214"/>
    <w:rsid w:val="00507A5A"/>
    <w:rsid w:val="00507D97"/>
    <w:rsid w:val="005106F3"/>
    <w:rsid w:val="00510AC9"/>
    <w:rsid w:val="00510E16"/>
    <w:rsid w:val="0051138A"/>
    <w:rsid w:val="00512ACB"/>
    <w:rsid w:val="00512AFF"/>
    <w:rsid w:val="00512E99"/>
    <w:rsid w:val="005136B3"/>
    <w:rsid w:val="00513C13"/>
    <w:rsid w:val="005147B9"/>
    <w:rsid w:val="00515406"/>
    <w:rsid w:val="00515555"/>
    <w:rsid w:val="00515575"/>
    <w:rsid w:val="00515AB6"/>
    <w:rsid w:val="00516FE4"/>
    <w:rsid w:val="00517542"/>
    <w:rsid w:val="00517B40"/>
    <w:rsid w:val="00520448"/>
    <w:rsid w:val="00521841"/>
    <w:rsid w:val="005221BC"/>
    <w:rsid w:val="0052260E"/>
    <w:rsid w:val="0052272D"/>
    <w:rsid w:val="00522915"/>
    <w:rsid w:val="00522979"/>
    <w:rsid w:val="0052451C"/>
    <w:rsid w:val="00524889"/>
    <w:rsid w:val="005256F7"/>
    <w:rsid w:val="0052690F"/>
    <w:rsid w:val="0052721F"/>
    <w:rsid w:val="005313A9"/>
    <w:rsid w:val="005314A6"/>
    <w:rsid w:val="00531E31"/>
    <w:rsid w:val="00531E4B"/>
    <w:rsid w:val="005321A7"/>
    <w:rsid w:val="00532663"/>
    <w:rsid w:val="005333CE"/>
    <w:rsid w:val="005337E6"/>
    <w:rsid w:val="00533A2D"/>
    <w:rsid w:val="00534219"/>
    <w:rsid w:val="0053541D"/>
    <w:rsid w:val="00535EED"/>
    <w:rsid w:val="005364F1"/>
    <w:rsid w:val="00537577"/>
    <w:rsid w:val="005408EC"/>
    <w:rsid w:val="00541A43"/>
    <w:rsid w:val="0054206B"/>
    <w:rsid w:val="005421D8"/>
    <w:rsid w:val="00542DD1"/>
    <w:rsid w:val="00542E8B"/>
    <w:rsid w:val="00543346"/>
    <w:rsid w:val="00543A3D"/>
    <w:rsid w:val="0054520D"/>
    <w:rsid w:val="00551F5E"/>
    <w:rsid w:val="00552D33"/>
    <w:rsid w:val="00553377"/>
    <w:rsid w:val="0055492D"/>
    <w:rsid w:val="00555133"/>
    <w:rsid w:val="005554B1"/>
    <w:rsid w:val="00555C64"/>
    <w:rsid w:val="0055691C"/>
    <w:rsid w:val="00556F2E"/>
    <w:rsid w:val="00557F4D"/>
    <w:rsid w:val="0056119B"/>
    <w:rsid w:val="00562E46"/>
    <w:rsid w:val="005646BA"/>
    <w:rsid w:val="00565953"/>
    <w:rsid w:val="005679B6"/>
    <w:rsid w:val="00567F32"/>
    <w:rsid w:val="00570119"/>
    <w:rsid w:val="00570781"/>
    <w:rsid w:val="00570A57"/>
    <w:rsid w:val="00570A67"/>
    <w:rsid w:val="0057132D"/>
    <w:rsid w:val="0057268E"/>
    <w:rsid w:val="005733DF"/>
    <w:rsid w:val="005737D2"/>
    <w:rsid w:val="005746DA"/>
    <w:rsid w:val="00574D04"/>
    <w:rsid w:val="0057500B"/>
    <w:rsid w:val="0057553F"/>
    <w:rsid w:val="00576162"/>
    <w:rsid w:val="00577BD8"/>
    <w:rsid w:val="00581263"/>
    <w:rsid w:val="005815F6"/>
    <w:rsid w:val="005819B1"/>
    <w:rsid w:val="00581A4C"/>
    <w:rsid w:val="005837AE"/>
    <w:rsid w:val="00583AFA"/>
    <w:rsid w:val="005850BA"/>
    <w:rsid w:val="005859F5"/>
    <w:rsid w:val="0058662C"/>
    <w:rsid w:val="00586E04"/>
    <w:rsid w:val="00587802"/>
    <w:rsid w:val="005902C0"/>
    <w:rsid w:val="005932B0"/>
    <w:rsid w:val="005938B8"/>
    <w:rsid w:val="00593927"/>
    <w:rsid w:val="00593C73"/>
    <w:rsid w:val="00595651"/>
    <w:rsid w:val="005957FF"/>
    <w:rsid w:val="00595B24"/>
    <w:rsid w:val="00595BD2"/>
    <w:rsid w:val="005968AE"/>
    <w:rsid w:val="00596D6F"/>
    <w:rsid w:val="00597BF1"/>
    <w:rsid w:val="005A11A6"/>
    <w:rsid w:val="005A1743"/>
    <w:rsid w:val="005A1EC4"/>
    <w:rsid w:val="005A20A2"/>
    <w:rsid w:val="005A23C2"/>
    <w:rsid w:val="005A2E20"/>
    <w:rsid w:val="005A2FA4"/>
    <w:rsid w:val="005A389D"/>
    <w:rsid w:val="005A40B0"/>
    <w:rsid w:val="005A472C"/>
    <w:rsid w:val="005A596B"/>
    <w:rsid w:val="005A61FA"/>
    <w:rsid w:val="005A6312"/>
    <w:rsid w:val="005A633A"/>
    <w:rsid w:val="005A7752"/>
    <w:rsid w:val="005A78BF"/>
    <w:rsid w:val="005B067F"/>
    <w:rsid w:val="005B1592"/>
    <w:rsid w:val="005B1723"/>
    <w:rsid w:val="005B1F74"/>
    <w:rsid w:val="005B2610"/>
    <w:rsid w:val="005B2A20"/>
    <w:rsid w:val="005B3819"/>
    <w:rsid w:val="005B3A9B"/>
    <w:rsid w:val="005B4B8D"/>
    <w:rsid w:val="005B50D6"/>
    <w:rsid w:val="005B623B"/>
    <w:rsid w:val="005B67DA"/>
    <w:rsid w:val="005B7880"/>
    <w:rsid w:val="005B78DB"/>
    <w:rsid w:val="005B7F3F"/>
    <w:rsid w:val="005C1392"/>
    <w:rsid w:val="005C1B1E"/>
    <w:rsid w:val="005C2684"/>
    <w:rsid w:val="005C292B"/>
    <w:rsid w:val="005C35C1"/>
    <w:rsid w:val="005C3AA9"/>
    <w:rsid w:val="005C5AAE"/>
    <w:rsid w:val="005C6BC1"/>
    <w:rsid w:val="005C6DDF"/>
    <w:rsid w:val="005C792E"/>
    <w:rsid w:val="005C7CA3"/>
    <w:rsid w:val="005D049C"/>
    <w:rsid w:val="005D303D"/>
    <w:rsid w:val="005D38B1"/>
    <w:rsid w:val="005D41A0"/>
    <w:rsid w:val="005D5122"/>
    <w:rsid w:val="005D5828"/>
    <w:rsid w:val="005D6C05"/>
    <w:rsid w:val="005D75FC"/>
    <w:rsid w:val="005E023B"/>
    <w:rsid w:val="005E046E"/>
    <w:rsid w:val="005E0FA4"/>
    <w:rsid w:val="005E14B0"/>
    <w:rsid w:val="005E14BA"/>
    <w:rsid w:val="005E1772"/>
    <w:rsid w:val="005E1CDF"/>
    <w:rsid w:val="005E2408"/>
    <w:rsid w:val="005E293F"/>
    <w:rsid w:val="005E3039"/>
    <w:rsid w:val="005E3B35"/>
    <w:rsid w:val="005E5815"/>
    <w:rsid w:val="005E64CE"/>
    <w:rsid w:val="005E6C97"/>
    <w:rsid w:val="005E742B"/>
    <w:rsid w:val="005F0A35"/>
    <w:rsid w:val="005F1007"/>
    <w:rsid w:val="005F214F"/>
    <w:rsid w:val="005F25D7"/>
    <w:rsid w:val="005F2A5D"/>
    <w:rsid w:val="005F2E5A"/>
    <w:rsid w:val="005F2E6F"/>
    <w:rsid w:val="005F371F"/>
    <w:rsid w:val="005F392B"/>
    <w:rsid w:val="005F45E3"/>
    <w:rsid w:val="005F4C07"/>
    <w:rsid w:val="005F5440"/>
    <w:rsid w:val="005F5A5F"/>
    <w:rsid w:val="005F7376"/>
    <w:rsid w:val="005F7D4C"/>
    <w:rsid w:val="006016A8"/>
    <w:rsid w:val="00601B0E"/>
    <w:rsid w:val="00601FE2"/>
    <w:rsid w:val="0060216C"/>
    <w:rsid w:val="00602208"/>
    <w:rsid w:val="00602EEB"/>
    <w:rsid w:val="00603814"/>
    <w:rsid w:val="00603820"/>
    <w:rsid w:val="00606F74"/>
    <w:rsid w:val="00607AB6"/>
    <w:rsid w:val="00607AE4"/>
    <w:rsid w:val="00610F0F"/>
    <w:rsid w:val="00611942"/>
    <w:rsid w:val="00613E3D"/>
    <w:rsid w:val="006142CD"/>
    <w:rsid w:val="00614F29"/>
    <w:rsid w:val="00615100"/>
    <w:rsid w:val="00615503"/>
    <w:rsid w:val="00615FDB"/>
    <w:rsid w:val="006166DB"/>
    <w:rsid w:val="00617687"/>
    <w:rsid w:val="00617E8F"/>
    <w:rsid w:val="00620787"/>
    <w:rsid w:val="0062103E"/>
    <w:rsid w:val="0062150B"/>
    <w:rsid w:val="00621F28"/>
    <w:rsid w:val="00622A44"/>
    <w:rsid w:val="006238E7"/>
    <w:rsid w:val="00623D8F"/>
    <w:rsid w:val="00623E09"/>
    <w:rsid w:val="00623E75"/>
    <w:rsid w:val="006242D5"/>
    <w:rsid w:val="006244B0"/>
    <w:rsid w:val="00624534"/>
    <w:rsid w:val="00624A62"/>
    <w:rsid w:val="00624B67"/>
    <w:rsid w:val="00624F2A"/>
    <w:rsid w:val="00625403"/>
    <w:rsid w:val="00626082"/>
    <w:rsid w:val="00627CE4"/>
    <w:rsid w:val="00630328"/>
    <w:rsid w:val="006306C7"/>
    <w:rsid w:val="00630C74"/>
    <w:rsid w:val="00630E1E"/>
    <w:rsid w:val="00630F56"/>
    <w:rsid w:val="00631ECE"/>
    <w:rsid w:val="006327DA"/>
    <w:rsid w:val="0063422F"/>
    <w:rsid w:val="00636082"/>
    <w:rsid w:val="00637149"/>
    <w:rsid w:val="00641169"/>
    <w:rsid w:val="006411A1"/>
    <w:rsid w:val="00641312"/>
    <w:rsid w:val="00645007"/>
    <w:rsid w:val="006453D7"/>
    <w:rsid w:val="006462AA"/>
    <w:rsid w:val="00646C47"/>
    <w:rsid w:val="0064755E"/>
    <w:rsid w:val="00647FC3"/>
    <w:rsid w:val="0065015E"/>
    <w:rsid w:val="00650442"/>
    <w:rsid w:val="006506EE"/>
    <w:rsid w:val="00653BD3"/>
    <w:rsid w:val="00653C56"/>
    <w:rsid w:val="00654B66"/>
    <w:rsid w:val="006569FE"/>
    <w:rsid w:val="00657BC2"/>
    <w:rsid w:val="00657C1E"/>
    <w:rsid w:val="00664E61"/>
    <w:rsid w:val="006651CA"/>
    <w:rsid w:val="006652EA"/>
    <w:rsid w:val="0066558C"/>
    <w:rsid w:val="00666BAA"/>
    <w:rsid w:val="0066726B"/>
    <w:rsid w:val="006679DA"/>
    <w:rsid w:val="006702AE"/>
    <w:rsid w:val="00670D8D"/>
    <w:rsid w:val="00671515"/>
    <w:rsid w:val="00671674"/>
    <w:rsid w:val="006731CC"/>
    <w:rsid w:val="006744E8"/>
    <w:rsid w:val="00674634"/>
    <w:rsid w:val="00675A8A"/>
    <w:rsid w:val="0067612C"/>
    <w:rsid w:val="00676238"/>
    <w:rsid w:val="006765FF"/>
    <w:rsid w:val="0067739E"/>
    <w:rsid w:val="006800EC"/>
    <w:rsid w:val="0068031F"/>
    <w:rsid w:val="006804CD"/>
    <w:rsid w:val="0068176F"/>
    <w:rsid w:val="0068389D"/>
    <w:rsid w:val="00683992"/>
    <w:rsid w:val="00683CCB"/>
    <w:rsid w:val="00684199"/>
    <w:rsid w:val="00684A91"/>
    <w:rsid w:val="006859A4"/>
    <w:rsid w:val="00686035"/>
    <w:rsid w:val="00686F49"/>
    <w:rsid w:val="00687309"/>
    <w:rsid w:val="00687D3F"/>
    <w:rsid w:val="006900D6"/>
    <w:rsid w:val="0069019D"/>
    <w:rsid w:val="00690943"/>
    <w:rsid w:val="00692584"/>
    <w:rsid w:val="00693221"/>
    <w:rsid w:val="006939B3"/>
    <w:rsid w:val="00695441"/>
    <w:rsid w:val="00695B27"/>
    <w:rsid w:val="00696207"/>
    <w:rsid w:val="006967A0"/>
    <w:rsid w:val="0069680C"/>
    <w:rsid w:val="00696839"/>
    <w:rsid w:val="006972A6"/>
    <w:rsid w:val="00697345"/>
    <w:rsid w:val="006A0266"/>
    <w:rsid w:val="006A03BD"/>
    <w:rsid w:val="006A0445"/>
    <w:rsid w:val="006A17D3"/>
    <w:rsid w:val="006A1DBA"/>
    <w:rsid w:val="006A3161"/>
    <w:rsid w:val="006A31D0"/>
    <w:rsid w:val="006A4CE7"/>
    <w:rsid w:val="006A4D5E"/>
    <w:rsid w:val="006A5594"/>
    <w:rsid w:val="006A5F31"/>
    <w:rsid w:val="006B037A"/>
    <w:rsid w:val="006B195D"/>
    <w:rsid w:val="006B36C3"/>
    <w:rsid w:val="006B4436"/>
    <w:rsid w:val="006B46BC"/>
    <w:rsid w:val="006B4C3B"/>
    <w:rsid w:val="006B4C84"/>
    <w:rsid w:val="006B5285"/>
    <w:rsid w:val="006B569D"/>
    <w:rsid w:val="006B6AEC"/>
    <w:rsid w:val="006B6F92"/>
    <w:rsid w:val="006B74ED"/>
    <w:rsid w:val="006C0874"/>
    <w:rsid w:val="006C0ACE"/>
    <w:rsid w:val="006C0FDA"/>
    <w:rsid w:val="006C2BDF"/>
    <w:rsid w:val="006C3578"/>
    <w:rsid w:val="006C423C"/>
    <w:rsid w:val="006C49A6"/>
    <w:rsid w:val="006C5AA3"/>
    <w:rsid w:val="006C6228"/>
    <w:rsid w:val="006C791C"/>
    <w:rsid w:val="006D0AAF"/>
    <w:rsid w:val="006D27FE"/>
    <w:rsid w:val="006D2B90"/>
    <w:rsid w:val="006D2C4A"/>
    <w:rsid w:val="006D470C"/>
    <w:rsid w:val="006D6165"/>
    <w:rsid w:val="006D674D"/>
    <w:rsid w:val="006D737F"/>
    <w:rsid w:val="006E0005"/>
    <w:rsid w:val="006E0176"/>
    <w:rsid w:val="006E04E3"/>
    <w:rsid w:val="006E0BA0"/>
    <w:rsid w:val="006E0DB2"/>
    <w:rsid w:val="006E282C"/>
    <w:rsid w:val="006E2BAC"/>
    <w:rsid w:val="006E3333"/>
    <w:rsid w:val="006E3EE5"/>
    <w:rsid w:val="006E41DD"/>
    <w:rsid w:val="006E42AF"/>
    <w:rsid w:val="006E4B71"/>
    <w:rsid w:val="006E51D9"/>
    <w:rsid w:val="006E5B45"/>
    <w:rsid w:val="006E7770"/>
    <w:rsid w:val="006F2549"/>
    <w:rsid w:val="006F2E65"/>
    <w:rsid w:val="006F331B"/>
    <w:rsid w:val="006F3F0C"/>
    <w:rsid w:val="006F4977"/>
    <w:rsid w:val="006F5F1F"/>
    <w:rsid w:val="006F63AC"/>
    <w:rsid w:val="006F6C88"/>
    <w:rsid w:val="006F78D1"/>
    <w:rsid w:val="006F7AB7"/>
    <w:rsid w:val="00701684"/>
    <w:rsid w:val="00701987"/>
    <w:rsid w:val="007027E3"/>
    <w:rsid w:val="00702BB3"/>
    <w:rsid w:val="00703007"/>
    <w:rsid w:val="00703F9A"/>
    <w:rsid w:val="0070561A"/>
    <w:rsid w:val="007058E5"/>
    <w:rsid w:val="00705A6A"/>
    <w:rsid w:val="00705ECC"/>
    <w:rsid w:val="00707A8B"/>
    <w:rsid w:val="00710C46"/>
    <w:rsid w:val="007111F2"/>
    <w:rsid w:val="007112E4"/>
    <w:rsid w:val="0071167F"/>
    <w:rsid w:val="00712BEC"/>
    <w:rsid w:val="00712F2E"/>
    <w:rsid w:val="007131F6"/>
    <w:rsid w:val="00714A57"/>
    <w:rsid w:val="00715EE5"/>
    <w:rsid w:val="007172D4"/>
    <w:rsid w:val="00717C8F"/>
    <w:rsid w:val="00720AA8"/>
    <w:rsid w:val="00721432"/>
    <w:rsid w:val="007219F1"/>
    <w:rsid w:val="00721B40"/>
    <w:rsid w:val="00721D46"/>
    <w:rsid w:val="00721E74"/>
    <w:rsid w:val="00722629"/>
    <w:rsid w:val="0072276F"/>
    <w:rsid w:val="00724D14"/>
    <w:rsid w:val="00724E19"/>
    <w:rsid w:val="00724EBB"/>
    <w:rsid w:val="007266C2"/>
    <w:rsid w:val="007266E9"/>
    <w:rsid w:val="00726C38"/>
    <w:rsid w:val="00726EDC"/>
    <w:rsid w:val="007273C3"/>
    <w:rsid w:val="00732B40"/>
    <w:rsid w:val="007332DD"/>
    <w:rsid w:val="0073348B"/>
    <w:rsid w:val="007339CB"/>
    <w:rsid w:val="00736144"/>
    <w:rsid w:val="007361FB"/>
    <w:rsid w:val="00736D23"/>
    <w:rsid w:val="00737426"/>
    <w:rsid w:val="00741AE9"/>
    <w:rsid w:val="00741B22"/>
    <w:rsid w:val="00742559"/>
    <w:rsid w:val="0074299B"/>
    <w:rsid w:val="00742A09"/>
    <w:rsid w:val="00742A82"/>
    <w:rsid w:val="00742F62"/>
    <w:rsid w:val="007440F0"/>
    <w:rsid w:val="007451A2"/>
    <w:rsid w:val="00745557"/>
    <w:rsid w:val="00745B20"/>
    <w:rsid w:val="00750F24"/>
    <w:rsid w:val="007510AE"/>
    <w:rsid w:val="00751483"/>
    <w:rsid w:val="007521E2"/>
    <w:rsid w:val="00752266"/>
    <w:rsid w:val="007532BC"/>
    <w:rsid w:val="00755FB1"/>
    <w:rsid w:val="00756491"/>
    <w:rsid w:val="0075668A"/>
    <w:rsid w:val="0075759D"/>
    <w:rsid w:val="007622C1"/>
    <w:rsid w:val="007626E1"/>
    <w:rsid w:val="007636E5"/>
    <w:rsid w:val="00763898"/>
    <w:rsid w:val="00763FAE"/>
    <w:rsid w:val="00764677"/>
    <w:rsid w:val="00764755"/>
    <w:rsid w:val="00765719"/>
    <w:rsid w:val="00766CD8"/>
    <w:rsid w:val="00767723"/>
    <w:rsid w:val="007677D9"/>
    <w:rsid w:val="007707CA"/>
    <w:rsid w:val="00770F66"/>
    <w:rsid w:val="007711A9"/>
    <w:rsid w:val="007711ED"/>
    <w:rsid w:val="00771503"/>
    <w:rsid w:val="00771813"/>
    <w:rsid w:val="007720F6"/>
    <w:rsid w:val="00772F44"/>
    <w:rsid w:val="007747CF"/>
    <w:rsid w:val="00775C7A"/>
    <w:rsid w:val="00776B85"/>
    <w:rsid w:val="00777754"/>
    <w:rsid w:val="00777894"/>
    <w:rsid w:val="00780925"/>
    <w:rsid w:val="00780D91"/>
    <w:rsid w:val="00780DEF"/>
    <w:rsid w:val="00780FF2"/>
    <w:rsid w:val="007825C9"/>
    <w:rsid w:val="00782FCB"/>
    <w:rsid w:val="00784C2F"/>
    <w:rsid w:val="007850E6"/>
    <w:rsid w:val="00785261"/>
    <w:rsid w:val="00787495"/>
    <w:rsid w:val="00787A6E"/>
    <w:rsid w:val="00793485"/>
    <w:rsid w:val="0079388F"/>
    <w:rsid w:val="00794C0B"/>
    <w:rsid w:val="00795175"/>
    <w:rsid w:val="007962AF"/>
    <w:rsid w:val="00796A86"/>
    <w:rsid w:val="00796B43"/>
    <w:rsid w:val="00797913"/>
    <w:rsid w:val="007A04FE"/>
    <w:rsid w:val="007A182E"/>
    <w:rsid w:val="007A1CC7"/>
    <w:rsid w:val="007A205E"/>
    <w:rsid w:val="007A2767"/>
    <w:rsid w:val="007A3C39"/>
    <w:rsid w:val="007A4570"/>
    <w:rsid w:val="007A45D0"/>
    <w:rsid w:val="007A47B3"/>
    <w:rsid w:val="007A4AF6"/>
    <w:rsid w:val="007A4FD7"/>
    <w:rsid w:val="007A5439"/>
    <w:rsid w:val="007A62CD"/>
    <w:rsid w:val="007A6ACA"/>
    <w:rsid w:val="007A756B"/>
    <w:rsid w:val="007B0212"/>
    <w:rsid w:val="007B0256"/>
    <w:rsid w:val="007B11DC"/>
    <w:rsid w:val="007B2EA6"/>
    <w:rsid w:val="007B3017"/>
    <w:rsid w:val="007B4D2D"/>
    <w:rsid w:val="007B4DB8"/>
    <w:rsid w:val="007B639C"/>
    <w:rsid w:val="007B7373"/>
    <w:rsid w:val="007C0BF5"/>
    <w:rsid w:val="007C0DD7"/>
    <w:rsid w:val="007C206E"/>
    <w:rsid w:val="007C2FB7"/>
    <w:rsid w:val="007C3A25"/>
    <w:rsid w:val="007C4087"/>
    <w:rsid w:val="007C5D66"/>
    <w:rsid w:val="007C6D1C"/>
    <w:rsid w:val="007C773A"/>
    <w:rsid w:val="007D0164"/>
    <w:rsid w:val="007D218F"/>
    <w:rsid w:val="007D2C20"/>
    <w:rsid w:val="007D2F65"/>
    <w:rsid w:val="007D36BB"/>
    <w:rsid w:val="007D40CD"/>
    <w:rsid w:val="007D421D"/>
    <w:rsid w:val="007D4D98"/>
    <w:rsid w:val="007D511F"/>
    <w:rsid w:val="007E10B2"/>
    <w:rsid w:val="007E119D"/>
    <w:rsid w:val="007E13E4"/>
    <w:rsid w:val="007E5416"/>
    <w:rsid w:val="007E6502"/>
    <w:rsid w:val="007E6C06"/>
    <w:rsid w:val="007E70D1"/>
    <w:rsid w:val="007F03FD"/>
    <w:rsid w:val="007F2336"/>
    <w:rsid w:val="007F2901"/>
    <w:rsid w:val="007F38FE"/>
    <w:rsid w:val="007F6703"/>
    <w:rsid w:val="007F696F"/>
    <w:rsid w:val="007F6C2A"/>
    <w:rsid w:val="007F6C84"/>
    <w:rsid w:val="007F6D29"/>
    <w:rsid w:val="007F7DCD"/>
    <w:rsid w:val="008001BA"/>
    <w:rsid w:val="008007D5"/>
    <w:rsid w:val="00800934"/>
    <w:rsid w:val="00800C23"/>
    <w:rsid w:val="0080150C"/>
    <w:rsid w:val="00801806"/>
    <w:rsid w:val="008039E8"/>
    <w:rsid w:val="00805158"/>
    <w:rsid w:val="008054E6"/>
    <w:rsid w:val="00805758"/>
    <w:rsid w:val="00805AC4"/>
    <w:rsid w:val="00806638"/>
    <w:rsid w:val="008067A3"/>
    <w:rsid w:val="00807812"/>
    <w:rsid w:val="00810543"/>
    <w:rsid w:val="00811DC7"/>
    <w:rsid w:val="00812C35"/>
    <w:rsid w:val="00813A2D"/>
    <w:rsid w:val="00814790"/>
    <w:rsid w:val="0081498E"/>
    <w:rsid w:val="008155B9"/>
    <w:rsid w:val="008165B9"/>
    <w:rsid w:val="008166F3"/>
    <w:rsid w:val="00816893"/>
    <w:rsid w:val="00816894"/>
    <w:rsid w:val="00816E75"/>
    <w:rsid w:val="00817656"/>
    <w:rsid w:val="008207BF"/>
    <w:rsid w:val="0082086C"/>
    <w:rsid w:val="008215F5"/>
    <w:rsid w:val="00822E0E"/>
    <w:rsid w:val="00825966"/>
    <w:rsid w:val="00826F48"/>
    <w:rsid w:val="00827187"/>
    <w:rsid w:val="008275E5"/>
    <w:rsid w:val="00827E6C"/>
    <w:rsid w:val="00827EBD"/>
    <w:rsid w:val="00830845"/>
    <w:rsid w:val="00830981"/>
    <w:rsid w:val="00830A50"/>
    <w:rsid w:val="008310FC"/>
    <w:rsid w:val="00831C70"/>
    <w:rsid w:val="00831DEE"/>
    <w:rsid w:val="00831E13"/>
    <w:rsid w:val="00832EE7"/>
    <w:rsid w:val="00833F10"/>
    <w:rsid w:val="008344AE"/>
    <w:rsid w:val="00834EBE"/>
    <w:rsid w:val="00835754"/>
    <w:rsid w:val="008358A6"/>
    <w:rsid w:val="00836012"/>
    <w:rsid w:val="0083618A"/>
    <w:rsid w:val="0083644F"/>
    <w:rsid w:val="00836AB9"/>
    <w:rsid w:val="00836CD7"/>
    <w:rsid w:val="0083717F"/>
    <w:rsid w:val="00840BCA"/>
    <w:rsid w:val="00841D7C"/>
    <w:rsid w:val="00841EA4"/>
    <w:rsid w:val="00842748"/>
    <w:rsid w:val="00842BC2"/>
    <w:rsid w:val="008430EB"/>
    <w:rsid w:val="00843635"/>
    <w:rsid w:val="00845605"/>
    <w:rsid w:val="008474D3"/>
    <w:rsid w:val="00850119"/>
    <w:rsid w:val="008508C9"/>
    <w:rsid w:val="00850E52"/>
    <w:rsid w:val="00851396"/>
    <w:rsid w:val="0085277F"/>
    <w:rsid w:val="00854357"/>
    <w:rsid w:val="0085467A"/>
    <w:rsid w:val="00856334"/>
    <w:rsid w:val="00856A22"/>
    <w:rsid w:val="008573A2"/>
    <w:rsid w:val="00857E50"/>
    <w:rsid w:val="008604E6"/>
    <w:rsid w:val="0086128D"/>
    <w:rsid w:val="00861799"/>
    <w:rsid w:val="00863C7F"/>
    <w:rsid w:val="008655E8"/>
    <w:rsid w:val="00866709"/>
    <w:rsid w:val="00867069"/>
    <w:rsid w:val="0086758F"/>
    <w:rsid w:val="008676CE"/>
    <w:rsid w:val="00867810"/>
    <w:rsid w:val="00867A44"/>
    <w:rsid w:val="00870CA8"/>
    <w:rsid w:val="00874345"/>
    <w:rsid w:val="00874C45"/>
    <w:rsid w:val="00874CE0"/>
    <w:rsid w:val="0087670F"/>
    <w:rsid w:val="00877538"/>
    <w:rsid w:val="00877A30"/>
    <w:rsid w:val="00877E67"/>
    <w:rsid w:val="00880A30"/>
    <w:rsid w:val="00880B3D"/>
    <w:rsid w:val="00882258"/>
    <w:rsid w:val="0088252B"/>
    <w:rsid w:val="00882BCE"/>
    <w:rsid w:val="0088326C"/>
    <w:rsid w:val="00884B3E"/>
    <w:rsid w:val="00884D0C"/>
    <w:rsid w:val="00885A88"/>
    <w:rsid w:val="00886006"/>
    <w:rsid w:val="00887867"/>
    <w:rsid w:val="00887A17"/>
    <w:rsid w:val="0089044D"/>
    <w:rsid w:val="00890B16"/>
    <w:rsid w:val="00890DFB"/>
    <w:rsid w:val="00890F34"/>
    <w:rsid w:val="008910D3"/>
    <w:rsid w:val="008915AF"/>
    <w:rsid w:val="00892304"/>
    <w:rsid w:val="00892B53"/>
    <w:rsid w:val="008952FC"/>
    <w:rsid w:val="008961A3"/>
    <w:rsid w:val="008963FA"/>
    <w:rsid w:val="00897D8A"/>
    <w:rsid w:val="008A016D"/>
    <w:rsid w:val="008A0878"/>
    <w:rsid w:val="008A08B8"/>
    <w:rsid w:val="008A18E4"/>
    <w:rsid w:val="008A1D16"/>
    <w:rsid w:val="008A229A"/>
    <w:rsid w:val="008A290A"/>
    <w:rsid w:val="008A3547"/>
    <w:rsid w:val="008A3804"/>
    <w:rsid w:val="008A42AF"/>
    <w:rsid w:val="008A44C9"/>
    <w:rsid w:val="008A4702"/>
    <w:rsid w:val="008A57A7"/>
    <w:rsid w:val="008A6898"/>
    <w:rsid w:val="008A7E6E"/>
    <w:rsid w:val="008B0C0D"/>
    <w:rsid w:val="008B120F"/>
    <w:rsid w:val="008B1544"/>
    <w:rsid w:val="008B1B98"/>
    <w:rsid w:val="008B1E82"/>
    <w:rsid w:val="008B2FEE"/>
    <w:rsid w:val="008B2FEF"/>
    <w:rsid w:val="008B3A2C"/>
    <w:rsid w:val="008B56AE"/>
    <w:rsid w:val="008B5D16"/>
    <w:rsid w:val="008B5DE2"/>
    <w:rsid w:val="008B5F77"/>
    <w:rsid w:val="008B62A2"/>
    <w:rsid w:val="008B66EB"/>
    <w:rsid w:val="008B74C3"/>
    <w:rsid w:val="008B7AEB"/>
    <w:rsid w:val="008B7FCB"/>
    <w:rsid w:val="008C0076"/>
    <w:rsid w:val="008C0669"/>
    <w:rsid w:val="008C1BB8"/>
    <w:rsid w:val="008C210E"/>
    <w:rsid w:val="008C2536"/>
    <w:rsid w:val="008C2B4D"/>
    <w:rsid w:val="008C317D"/>
    <w:rsid w:val="008C3259"/>
    <w:rsid w:val="008C3722"/>
    <w:rsid w:val="008C3782"/>
    <w:rsid w:val="008C3A61"/>
    <w:rsid w:val="008C4067"/>
    <w:rsid w:val="008C40B2"/>
    <w:rsid w:val="008C45FF"/>
    <w:rsid w:val="008C475A"/>
    <w:rsid w:val="008C4777"/>
    <w:rsid w:val="008C5A2A"/>
    <w:rsid w:val="008C7857"/>
    <w:rsid w:val="008C7A76"/>
    <w:rsid w:val="008C7AD2"/>
    <w:rsid w:val="008C7E43"/>
    <w:rsid w:val="008D0317"/>
    <w:rsid w:val="008D0A84"/>
    <w:rsid w:val="008D0CBF"/>
    <w:rsid w:val="008D0F13"/>
    <w:rsid w:val="008D1C63"/>
    <w:rsid w:val="008D237A"/>
    <w:rsid w:val="008D260A"/>
    <w:rsid w:val="008D27C1"/>
    <w:rsid w:val="008D2E1F"/>
    <w:rsid w:val="008D35EE"/>
    <w:rsid w:val="008D46E6"/>
    <w:rsid w:val="008D4B76"/>
    <w:rsid w:val="008D6256"/>
    <w:rsid w:val="008D7233"/>
    <w:rsid w:val="008D729D"/>
    <w:rsid w:val="008E1AB4"/>
    <w:rsid w:val="008E1B95"/>
    <w:rsid w:val="008E1D8B"/>
    <w:rsid w:val="008E4A03"/>
    <w:rsid w:val="008E4C2C"/>
    <w:rsid w:val="008E4C44"/>
    <w:rsid w:val="008E5385"/>
    <w:rsid w:val="008E6454"/>
    <w:rsid w:val="008E6514"/>
    <w:rsid w:val="008E6530"/>
    <w:rsid w:val="008F0808"/>
    <w:rsid w:val="008F0CD2"/>
    <w:rsid w:val="008F0EE6"/>
    <w:rsid w:val="008F1AF2"/>
    <w:rsid w:val="008F231B"/>
    <w:rsid w:val="008F3376"/>
    <w:rsid w:val="008F4B72"/>
    <w:rsid w:val="008F6DB2"/>
    <w:rsid w:val="008F6DC8"/>
    <w:rsid w:val="008F73AF"/>
    <w:rsid w:val="008F7EF9"/>
    <w:rsid w:val="0090056A"/>
    <w:rsid w:val="0090071B"/>
    <w:rsid w:val="00901799"/>
    <w:rsid w:val="00902E83"/>
    <w:rsid w:val="009030F8"/>
    <w:rsid w:val="00904D87"/>
    <w:rsid w:val="009050D0"/>
    <w:rsid w:val="0090576A"/>
    <w:rsid w:val="00905783"/>
    <w:rsid w:val="009061C9"/>
    <w:rsid w:val="00907654"/>
    <w:rsid w:val="00907B18"/>
    <w:rsid w:val="00910218"/>
    <w:rsid w:val="0091137B"/>
    <w:rsid w:val="009127AA"/>
    <w:rsid w:val="00912F7D"/>
    <w:rsid w:val="00913E7B"/>
    <w:rsid w:val="009144B7"/>
    <w:rsid w:val="0091497C"/>
    <w:rsid w:val="0091580D"/>
    <w:rsid w:val="00915D74"/>
    <w:rsid w:val="0091607D"/>
    <w:rsid w:val="00916C1E"/>
    <w:rsid w:val="00916FCF"/>
    <w:rsid w:val="0092107F"/>
    <w:rsid w:val="0092119C"/>
    <w:rsid w:val="00921DB8"/>
    <w:rsid w:val="009225F0"/>
    <w:rsid w:val="00922BC3"/>
    <w:rsid w:val="00923BD2"/>
    <w:rsid w:val="00923ED2"/>
    <w:rsid w:val="00923FD4"/>
    <w:rsid w:val="009245C6"/>
    <w:rsid w:val="00925528"/>
    <w:rsid w:val="009261DB"/>
    <w:rsid w:val="00926242"/>
    <w:rsid w:val="00926712"/>
    <w:rsid w:val="0092775D"/>
    <w:rsid w:val="00927AE4"/>
    <w:rsid w:val="009300DF"/>
    <w:rsid w:val="0093055D"/>
    <w:rsid w:val="00931C92"/>
    <w:rsid w:val="009348D5"/>
    <w:rsid w:val="00934A99"/>
    <w:rsid w:val="00934E33"/>
    <w:rsid w:val="00936D4F"/>
    <w:rsid w:val="00936D88"/>
    <w:rsid w:val="009370A7"/>
    <w:rsid w:val="0093717D"/>
    <w:rsid w:val="009373F9"/>
    <w:rsid w:val="00937538"/>
    <w:rsid w:val="009375D2"/>
    <w:rsid w:val="00940AC8"/>
    <w:rsid w:val="00941077"/>
    <w:rsid w:val="009410C1"/>
    <w:rsid w:val="00941416"/>
    <w:rsid w:val="00941508"/>
    <w:rsid w:val="00944BAF"/>
    <w:rsid w:val="00944DA1"/>
    <w:rsid w:val="009456A3"/>
    <w:rsid w:val="009461EB"/>
    <w:rsid w:val="009466D2"/>
    <w:rsid w:val="0094702C"/>
    <w:rsid w:val="00947B4C"/>
    <w:rsid w:val="009503E4"/>
    <w:rsid w:val="00950F57"/>
    <w:rsid w:val="00951DCF"/>
    <w:rsid w:val="00952F98"/>
    <w:rsid w:val="00954001"/>
    <w:rsid w:val="00954585"/>
    <w:rsid w:val="00956592"/>
    <w:rsid w:val="009567C1"/>
    <w:rsid w:val="0096090A"/>
    <w:rsid w:val="0096163C"/>
    <w:rsid w:val="009616F5"/>
    <w:rsid w:val="00961AD7"/>
    <w:rsid w:val="00961CB2"/>
    <w:rsid w:val="0096229C"/>
    <w:rsid w:val="0096283E"/>
    <w:rsid w:val="00962F27"/>
    <w:rsid w:val="009632CF"/>
    <w:rsid w:val="0096341E"/>
    <w:rsid w:val="00964157"/>
    <w:rsid w:val="00964F7A"/>
    <w:rsid w:val="00965456"/>
    <w:rsid w:val="00965802"/>
    <w:rsid w:val="00965A35"/>
    <w:rsid w:val="009666DF"/>
    <w:rsid w:val="00966D6D"/>
    <w:rsid w:val="00967F02"/>
    <w:rsid w:val="00970AB6"/>
    <w:rsid w:val="00971503"/>
    <w:rsid w:val="009728D7"/>
    <w:rsid w:val="00973199"/>
    <w:rsid w:val="0097361B"/>
    <w:rsid w:val="00973A2C"/>
    <w:rsid w:val="00973EA6"/>
    <w:rsid w:val="00974245"/>
    <w:rsid w:val="009744E8"/>
    <w:rsid w:val="0097502A"/>
    <w:rsid w:val="00977184"/>
    <w:rsid w:val="00977302"/>
    <w:rsid w:val="00980F1A"/>
    <w:rsid w:val="009825A9"/>
    <w:rsid w:val="0098338B"/>
    <w:rsid w:val="00983D24"/>
    <w:rsid w:val="009844BC"/>
    <w:rsid w:val="0098689D"/>
    <w:rsid w:val="00990589"/>
    <w:rsid w:val="00990C7A"/>
    <w:rsid w:val="0099164A"/>
    <w:rsid w:val="009929D2"/>
    <w:rsid w:val="00992E11"/>
    <w:rsid w:val="00992FC8"/>
    <w:rsid w:val="00993C59"/>
    <w:rsid w:val="00994269"/>
    <w:rsid w:val="009954B7"/>
    <w:rsid w:val="0099576B"/>
    <w:rsid w:val="009969BB"/>
    <w:rsid w:val="009A0024"/>
    <w:rsid w:val="009A02AB"/>
    <w:rsid w:val="009A0E22"/>
    <w:rsid w:val="009A0FAE"/>
    <w:rsid w:val="009A148E"/>
    <w:rsid w:val="009A18B6"/>
    <w:rsid w:val="009A2B4D"/>
    <w:rsid w:val="009A3234"/>
    <w:rsid w:val="009A345B"/>
    <w:rsid w:val="009A3786"/>
    <w:rsid w:val="009A42AB"/>
    <w:rsid w:val="009A4343"/>
    <w:rsid w:val="009A4CEF"/>
    <w:rsid w:val="009A5649"/>
    <w:rsid w:val="009A5CBA"/>
    <w:rsid w:val="009A675C"/>
    <w:rsid w:val="009A7302"/>
    <w:rsid w:val="009A772F"/>
    <w:rsid w:val="009B03BE"/>
    <w:rsid w:val="009B0928"/>
    <w:rsid w:val="009B0ABB"/>
    <w:rsid w:val="009B1831"/>
    <w:rsid w:val="009B2D4B"/>
    <w:rsid w:val="009B3DC2"/>
    <w:rsid w:val="009B4938"/>
    <w:rsid w:val="009B4BE5"/>
    <w:rsid w:val="009B5664"/>
    <w:rsid w:val="009B5C6D"/>
    <w:rsid w:val="009B7503"/>
    <w:rsid w:val="009C08BC"/>
    <w:rsid w:val="009C22AB"/>
    <w:rsid w:val="009C2F05"/>
    <w:rsid w:val="009C3A3D"/>
    <w:rsid w:val="009C4ABD"/>
    <w:rsid w:val="009C570D"/>
    <w:rsid w:val="009C6662"/>
    <w:rsid w:val="009C6892"/>
    <w:rsid w:val="009C7A05"/>
    <w:rsid w:val="009C7A56"/>
    <w:rsid w:val="009C7DD5"/>
    <w:rsid w:val="009D3066"/>
    <w:rsid w:val="009D418C"/>
    <w:rsid w:val="009D4C11"/>
    <w:rsid w:val="009D559F"/>
    <w:rsid w:val="009D6555"/>
    <w:rsid w:val="009D7FB9"/>
    <w:rsid w:val="009D9ADB"/>
    <w:rsid w:val="009E145D"/>
    <w:rsid w:val="009E1DD7"/>
    <w:rsid w:val="009E2F48"/>
    <w:rsid w:val="009E2F71"/>
    <w:rsid w:val="009E3329"/>
    <w:rsid w:val="009E4B97"/>
    <w:rsid w:val="009E4E26"/>
    <w:rsid w:val="009E5372"/>
    <w:rsid w:val="009E5567"/>
    <w:rsid w:val="009E5B0B"/>
    <w:rsid w:val="009E5BAD"/>
    <w:rsid w:val="009E5E14"/>
    <w:rsid w:val="009E65A8"/>
    <w:rsid w:val="009E707D"/>
    <w:rsid w:val="009E70C7"/>
    <w:rsid w:val="009E7807"/>
    <w:rsid w:val="009E7813"/>
    <w:rsid w:val="009E7F5A"/>
    <w:rsid w:val="009F0BBA"/>
    <w:rsid w:val="009F0F88"/>
    <w:rsid w:val="009F1834"/>
    <w:rsid w:val="009F358A"/>
    <w:rsid w:val="009F451C"/>
    <w:rsid w:val="009F485F"/>
    <w:rsid w:val="009F554B"/>
    <w:rsid w:val="009F5B29"/>
    <w:rsid w:val="009F5FFF"/>
    <w:rsid w:val="009F6E8E"/>
    <w:rsid w:val="009FC84E"/>
    <w:rsid w:val="00A0006C"/>
    <w:rsid w:val="00A017A7"/>
    <w:rsid w:val="00A029B8"/>
    <w:rsid w:val="00A02A08"/>
    <w:rsid w:val="00A02E06"/>
    <w:rsid w:val="00A030B3"/>
    <w:rsid w:val="00A031A1"/>
    <w:rsid w:val="00A03213"/>
    <w:rsid w:val="00A03E98"/>
    <w:rsid w:val="00A0436D"/>
    <w:rsid w:val="00A046BE"/>
    <w:rsid w:val="00A066FD"/>
    <w:rsid w:val="00A0672E"/>
    <w:rsid w:val="00A0677A"/>
    <w:rsid w:val="00A06A17"/>
    <w:rsid w:val="00A07FDE"/>
    <w:rsid w:val="00A10F5F"/>
    <w:rsid w:val="00A1126C"/>
    <w:rsid w:val="00A120F9"/>
    <w:rsid w:val="00A12764"/>
    <w:rsid w:val="00A12E9A"/>
    <w:rsid w:val="00A13516"/>
    <w:rsid w:val="00A152C7"/>
    <w:rsid w:val="00A15DD8"/>
    <w:rsid w:val="00A163A2"/>
    <w:rsid w:val="00A167FF"/>
    <w:rsid w:val="00A17859"/>
    <w:rsid w:val="00A21351"/>
    <w:rsid w:val="00A216A4"/>
    <w:rsid w:val="00A23A6A"/>
    <w:rsid w:val="00A23B2A"/>
    <w:rsid w:val="00A23B93"/>
    <w:rsid w:val="00A24963"/>
    <w:rsid w:val="00A24E39"/>
    <w:rsid w:val="00A25402"/>
    <w:rsid w:val="00A25862"/>
    <w:rsid w:val="00A27B20"/>
    <w:rsid w:val="00A27FC5"/>
    <w:rsid w:val="00A315C1"/>
    <w:rsid w:val="00A32C00"/>
    <w:rsid w:val="00A32E4D"/>
    <w:rsid w:val="00A334F8"/>
    <w:rsid w:val="00A345E1"/>
    <w:rsid w:val="00A35F8C"/>
    <w:rsid w:val="00A369BF"/>
    <w:rsid w:val="00A36C8A"/>
    <w:rsid w:val="00A407F8"/>
    <w:rsid w:val="00A40864"/>
    <w:rsid w:val="00A40D8F"/>
    <w:rsid w:val="00A40E5E"/>
    <w:rsid w:val="00A40E80"/>
    <w:rsid w:val="00A41759"/>
    <w:rsid w:val="00A42112"/>
    <w:rsid w:val="00A43489"/>
    <w:rsid w:val="00A434B6"/>
    <w:rsid w:val="00A4362A"/>
    <w:rsid w:val="00A439EA"/>
    <w:rsid w:val="00A4414F"/>
    <w:rsid w:val="00A44597"/>
    <w:rsid w:val="00A447EA"/>
    <w:rsid w:val="00A45599"/>
    <w:rsid w:val="00A47174"/>
    <w:rsid w:val="00A548B1"/>
    <w:rsid w:val="00A54ABE"/>
    <w:rsid w:val="00A5637F"/>
    <w:rsid w:val="00A5663E"/>
    <w:rsid w:val="00A56708"/>
    <w:rsid w:val="00A567F1"/>
    <w:rsid w:val="00A56D21"/>
    <w:rsid w:val="00A56F56"/>
    <w:rsid w:val="00A612BF"/>
    <w:rsid w:val="00A63B0B"/>
    <w:rsid w:val="00A63C5B"/>
    <w:rsid w:val="00A6409F"/>
    <w:rsid w:val="00A64136"/>
    <w:rsid w:val="00A6635C"/>
    <w:rsid w:val="00A663C7"/>
    <w:rsid w:val="00A66561"/>
    <w:rsid w:val="00A667A2"/>
    <w:rsid w:val="00A667E7"/>
    <w:rsid w:val="00A67791"/>
    <w:rsid w:val="00A703F5"/>
    <w:rsid w:val="00A71527"/>
    <w:rsid w:val="00A716A4"/>
    <w:rsid w:val="00A71751"/>
    <w:rsid w:val="00A7320D"/>
    <w:rsid w:val="00A73348"/>
    <w:rsid w:val="00A73C18"/>
    <w:rsid w:val="00A753E7"/>
    <w:rsid w:val="00A76E28"/>
    <w:rsid w:val="00A80455"/>
    <w:rsid w:val="00A80D1A"/>
    <w:rsid w:val="00A80EE9"/>
    <w:rsid w:val="00A81357"/>
    <w:rsid w:val="00A82497"/>
    <w:rsid w:val="00A8342F"/>
    <w:rsid w:val="00A83CBF"/>
    <w:rsid w:val="00A8491A"/>
    <w:rsid w:val="00A85693"/>
    <w:rsid w:val="00A862A9"/>
    <w:rsid w:val="00A86480"/>
    <w:rsid w:val="00A869D1"/>
    <w:rsid w:val="00A87723"/>
    <w:rsid w:val="00A87E18"/>
    <w:rsid w:val="00A90449"/>
    <w:rsid w:val="00A90D62"/>
    <w:rsid w:val="00A91B7A"/>
    <w:rsid w:val="00A924D5"/>
    <w:rsid w:val="00A92906"/>
    <w:rsid w:val="00A92AE5"/>
    <w:rsid w:val="00A932B8"/>
    <w:rsid w:val="00A9424B"/>
    <w:rsid w:val="00A94B25"/>
    <w:rsid w:val="00A94F46"/>
    <w:rsid w:val="00A94FBE"/>
    <w:rsid w:val="00A95217"/>
    <w:rsid w:val="00A95C3D"/>
    <w:rsid w:val="00A96572"/>
    <w:rsid w:val="00A96961"/>
    <w:rsid w:val="00A97FD7"/>
    <w:rsid w:val="00AA0581"/>
    <w:rsid w:val="00AA0E0F"/>
    <w:rsid w:val="00AA13C0"/>
    <w:rsid w:val="00AA18A5"/>
    <w:rsid w:val="00AA2132"/>
    <w:rsid w:val="00AA26B4"/>
    <w:rsid w:val="00AA2CC0"/>
    <w:rsid w:val="00AA31BC"/>
    <w:rsid w:val="00AA4827"/>
    <w:rsid w:val="00AA4B7E"/>
    <w:rsid w:val="00AA55B3"/>
    <w:rsid w:val="00AA615F"/>
    <w:rsid w:val="00AA61C1"/>
    <w:rsid w:val="00AA6762"/>
    <w:rsid w:val="00AA7957"/>
    <w:rsid w:val="00AB0458"/>
    <w:rsid w:val="00AB054F"/>
    <w:rsid w:val="00AB1721"/>
    <w:rsid w:val="00AB1837"/>
    <w:rsid w:val="00AB1BFF"/>
    <w:rsid w:val="00AB22A8"/>
    <w:rsid w:val="00AB3D24"/>
    <w:rsid w:val="00AB47C9"/>
    <w:rsid w:val="00AB4B72"/>
    <w:rsid w:val="00AB4C7C"/>
    <w:rsid w:val="00AB5411"/>
    <w:rsid w:val="00AB58D9"/>
    <w:rsid w:val="00AB5DE9"/>
    <w:rsid w:val="00AB7240"/>
    <w:rsid w:val="00AB7348"/>
    <w:rsid w:val="00AB7458"/>
    <w:rsid w:val="00AB7977"/>
    <w:rsid w:val="00AC0902"/>
    <w:rsid w:val="00AC14CC"/>
    <w:rsid w:val="00AC203B"/>
    <w:rsid w:val="00AC254B"/>
    <w:rsid w:val="00AC2D13"/>
    <w:rsid w:val="00AC2FF7"/>
    <w:rsid w:val="00AC33F9"/>
    <w:rsid w:val="00AC4166"/>
    <w:rsid w:val="00AC50EB"/>
    <w:rsid w:val="00AC526B"/>
    <w:rsid w:val="00AC52E1"/>
    <w:rsid w:val="00AC544C"/>
    <w:rsid w:val="00AC62FA"/>
    <w:rsid w:val="00AD0031"/>
    <w:rsid w:val="00AD11E0"/>
    <w:rsid w:val="00AD199F"/>
    <w:rsid w:val="00AD1B57"/>
    <w:rsid w:val="00AD1F74"/>
    <w:rsid w:val="00AD21FD"/>
    <w:rsid w:val="00AD2C1C"/>
    <w:rsid w:val="00AD369B"/>
    <w:rsid w:val="00AD453E"/>
    <w:rsid w:val="00AD5410"/>
    <w:rsid w:val="00AD6061"/>
    <w:rsid w:val="00AD77A6"/>
    <w:rsid w:val="00AD79CA"/>
    <w:rsid w:val="00AE0F40"/>
    <w:rsid w:val="00AE1B87"/>
    <w:rsid w:val="00AE2863"/>
    <w:rsid w:val="00AE2E53"/>
    <w:rsid w:val="00AE459A"/>
    <w:rsid w:val="00AE4EE4"/>
    <w:rsid w:val="00AE618F"/>
    <w:rsid w:val="00AE64A6"/>
    <w:rsid w:val="00AE6AFF"/>
    <w:rsid w:val="00AE6EF4"/>
    <w:rsid w:val="00AE7456"/>
    <w:rsid w:val="00AE75CD"/>
    <w:rsid w:val="00AE77BC"/>
    <w:rsid w:val="00AE7D01"/>
    <w:rsid w:val="00AF0CC4"/>
    <w:rsid w:val="00AF0F76"/>
    <w:rsid w:val="00AF17F8"/>
    <w:rsid w:val="00AF1B66"/>
    <w:rsid w:val="00AF39D4"/>
    <w:rsid w:val="00AF3A75"/>
    <w:rsid w:val="00AF3C33"/>
    <w:rsid w:val="00AF4051"/>
    <w:rsid w:val="00AF5449"/>
    <w:rsid w:val="00AF5D98"/>
    <w:rsid w:val="00AF5F70"/>
    <w:rsid w:val="00AF611A"/>
    <w:rsid w:val="00AF67D2"/>
    <w:rsid w:val="00AF744B"/>
    <w:rsid w:val="00AF7E06"/>
    <w:rsid w:val="00AF7E1E"/>
    <w:rsid w:val="00B00719"/>
    <w:rsid w:val="00B00DD8"/>
    <w:rsid w:val="00B022E2"/>
    <w:rsid w:val="00B027AA"/>
    <w:rsid w:val="00B028C8"/>
    <w:rsid w:val="00B02D68"/>
    <w:rsid w:val="00B04B7D"/>
    <w:rsid w:val="00B05AC0"/>
    <w:rsid w:val="00B07471"/>
    <w:rsid w:val="00B078E1"/>
    <w:rsid w:val="00B11622"/>
    <w:rsid w:val="00B11CEB"/>
    <w:rsid w:val="00B12009"/>
    <w:rsid w:val="00B1273E"/>
    <w:rsid w:val="00B1295A"/>
    <w:rsid w:val="00B13DC5"/>
    <w:rsid w:val="00B15051"/>
    <w:rsid w:val="00B157C9"/>
    <w:rsid w:val="00B163D1"/>
    <w:rsid w:val="00B1644A"/>
    <w:rsid w:val="00B16556"/>
    <w:rsid w:val="00B1679F"/>
    <w:rsid w:val="00B16D3D"/>
    <w:rsid w:val="00B17251"/>
    <w:rsid w:val="00B20642"/>
    <w:rsid w:val="00B21972"/>
    <w:rsid w:val="00B22C84"/>
    <w:rsid w:val="00B2392A"/>
    <w:rsid w:val="00B23DCA"/>
    <w:rsid w:val="00B246B8"/>
    <w:rsid w:val="00B24733"/>
    <w:rsid w:val="00B24F23"/>
    <w:rsid w:val="00B269E7"/>
    <w:rsid w:val="00B270CA"/>
    <w:rsid w:val="00B27882"/>
    <w:rsid w:val="00B301F4"/>
    <w:rsid w:val="00B30660"/>
    <w:rsid w:val="00B309B9"/>
    <w:rsid w:val="00B30BD4"/>
    <w:rsid w:val="00B317EF"/>
    <w:rsid w:val="00B3198E"/>
    <w:rsid w:val="00B32429"/>
    <w:rsid w:val="00B330AA"/>
    <w:rsid w:val="00B34215"/>
    <w:rsid w:val="00B3476A"/>
    <w:rsid w:val="00B35573"/>
    <w:rsid w:val="00B35883"/>
    <w:rsid w:val="00B3740E"/>
    <w:rsid w:val="00B37EAC"/>
    <w:rsid w:val="00B40AE5"/>
    <w:rsid w:val="00B4137F"/>
    <w:rsid w:val="00B41404"/>
    <w:rsid w:val="00B41AE4"/>
    <w:rsid w:val="00B422B8"/>
    <w:rsid w:val="00B42F8D"/>
    <w:rsid w:val="00B4301D"/>
    <w:rsid w:val="00B4322E"/>
    <w:rsid w:val="00B43258"/>
    <w:rsid w:val="00B44521"/>
    <w:rsid w:val="00B4648C"/>
    <w:rsid w:val="00B464BE"/>
    <w:rsid w:val="00B46D47"/>
    <w:rsid w:val="00B4788A"/>
    <w:rsid w:val="00B50A47"/>
    <w:rsid w:val="00B50D30"/>
    <w:rsid w:val="00B52621"/>
    <w:rsid w:val="00B52EB5"/>
    <w:rsid w:val="00B52F14"/>
    <w:rsid w:val="00B533B1"/>
    <w:rsid w:val="00B53604"/>
    <w:rsid w:val="00B53AB5"/>
    <w:rsid w:val="00B53CD0"/>
    <w:rsid w:val="00B550F5"/>
    <w:rsid w:val="00B553D8"/>
    <w:rsid w:val="00B5606E"/>
    <w:rsid w:val="00B56CA1"/>
    <w:rsid w:val="00B56F53"/>
    <w:rsid w:val="00B573D5"/>
    <w:rsid w:val="00B60A56"/>
    <w:rsid w:val="00B622CA"/>
    <w:rsid w:val="00B62C9F"/>
    <w:rsid w:val="00B62D7A"/>
    <w:rsid w:val="00B63BA2"/>
    <w:rsid w:val="00B64374"/>
    <w:rsid w:val="00B6465C"/>
    <w:rsid w:val="00B64F8D"/>
    <w:rsid w:val="00B666A3"/>
    <w:rsid w:val="00B66F96"/>
    <w:rsid w:val="00B702F7"/>
    <w:rsid w:val="00B70E79"/>
    <w:rsid w:val="00B71517"/>
    <w:rsid w:val="00B72D84"/>
    <w:rsid w:val="00B734AB"/>
    <w:rsid w:val="00B73953"/>
    <w:rsid w:val="00B73AB0"/>
    <w:rsid w:val="00B73DA2"/>
    <w:rsid w:val="00B7414B"/>
    <w:rsid w:val="00B7414F"/>
    <w:rsid w:val="00B75BE6"/>
    <w:rsid w:val="00B778AE"/>
    <w:rsid w:val="00B77D10"/>
    <w:rsid w:val="00B80B43"/>
    <w:rsid w:val="00B8192B"/>
    <w:rsid w:val="00B81F86"/>
    <w:rsid w:val="00B82AE0"/>
    <w:rsid w:val="00B848D9"/>
    <w:rsid w:val="00B852CD"/>
    <w:rsid w:val="00B8644C"/>
    <w:rsid w:val="00B8660B"/>
    <w:rsid w:val="00B87837"/>
    <w:rsid w:val="00B87925"/>
    <w:rsid w:val="00B90472"/>
    <w:rsid w:val="00B90AF0"/>
    <w:rsid w:val="00B956AD"/>
    <w:rsid w:val="00B95B27"/>
    <w:rsid w:val="00B960B8"/>
    <w:rsid w:val="00B970D0"/>
    <w:rsid w:val="00B97811"/>
    <w:rsid w:val="00B97A26"/>
    <w:rsid w:val="00B97FE9"/>
    <w:rsid w:val="00BA2DB9"/>
    <w:rsid w:val="00BA2F72"/>
    <w:rsid w:val="00BA305D"/>
    <w:rsid w:val="00BA3740"/>
    <w:rsid w:val="00BA58C9"/>
    <w:rsid w:val="00BA715D"/>
    <w:rsid w:val="00BB021C"/>
    <w:rsid w:val="00BB0F99"/>
    <w:rsid w:val="00BB130D"/>
    <w:rsid w:val="00BB158C"/>
    <w:rsid w:val="00BB1D6D"/>
    <w:rsid w:val="00BB35A9"/>
    <w:rsid w:val="00BB4AE8"/>
    <w:rsid w:val="00BB5144"/>
    <w:rsid w:val="00BB51D0"/>
    <w:rsid w:val="00BB5627"/>
    <w:rsid w:val="00BB5BDE"/>
    <w:rsid w:val="00BB6613"/>
    <w:rsid w:val="00BB7B2B"/>
    <w:rsid w:val="00BC0350"/>
    <w:rsid w:val="00BC0ED8"/>
    <w:rsid w:val="00BC19C2"/>
    <w:rsid w:val="00BC21CC"/>
    <w:rsid w:val="00BC3043"/>
    <w:rsid w:val="00BC3852"/>
    <w:rsid w:val="00BC6BCD"/>
    <w:rsid w:val="00BC7F48"/>
    <w:rsid w:val="00BD092D"/>
    <w:rsid w:val="00BD0D9E"/>
    <w:rsid w:val="00BD162A"/>
    <w:rsid w:val="00BD24EB"/>
    <w:rsid w:val="00BD312E"/>
    <w:rsid w:val="00BD3598"/>
    <w:rsid w:val="00BD3A14"/>
    <w:rsid w:val="00BD4310"/>
    <w:rsid w:val="00BD480F"/>
    <w:rsid w:val="00BD4A96"/>
    <w:rsid w:val="00BD4D40"/>
    <w:rsid w:val="00BD4EF7"/>
    <w:rsid w:val="00BD5EAA"/>
    <w:rsid w:val="00BD61C2"/>
    <w:rsid w:val="00BD6E2E"/>
    <w:rsid w:val="00BD6F6E"/>
    <w:rsid w:val="00BE0697"/>
    <w:rsid w:val="00BE1469"/>
    <w:rsid w:val="00BE2220"/>
    <w:rsid w:val="00BE3182"/>
    <w:rsid w:val="00BE31FC"/>
    <w:rsid w:val="00BE3647"/>
    <w:rsid w:val="00BE3969"/>
    <w:rsid w:val="00BE58E3"/>
    <w:rsid w:val="00BE632A"/>
    <w:rsid w:val="00BE6C49"/>
    <w:rsid w:val="00BE7148"/>
    <w:rsid w:val="00BE7E3C"/>
    <w:rsid w:val="00BF12C6"/>
    <w:rsid w:val="00BF2069"/>
    <w:rsid w:val="00BF2528"/>
    <w:rsid w:val="00BF356F"/>
    <w:rsid w:val="00BF3C34"/>
    <w:rsid w:val="00BF47DA"/>
    <w:rsid w:val="00BF5DE5"/>
    <w:rsid w:val="00BF6144"/>
    <w:rsid w:val="00BF618D"/>
    <w:rsid w:val="00BF67E4"/>
    <w:rsid w:val="00BF6E5B"/>
    <w:rsid w:val="00C0033E"/>
    <w:rsid w:val="00C02592"/>
    <w:rsid w:val="00C02D6D"/>
    <w:rsid w:val="00C02EC1"/>
    <w:rsid w:val="00C03B7E"/>
    <w:rsid w:val="00C04CA9"/>
    <w:rsid w:val="00C05131"/>
    <w:rsid w:val="00C05F47"/>
    <w:rsid w:val="00C0631F"/>
    <w:rsid w:val="00C06AC7"/>
    <w:rsid w:val="00C077E3"/>
    <w:rsid w:val="00C07869"/>
    <w:rsid w:val="00C1027D"/>
    <w:rsid w:val="00C10378"/>
    <w:rsid w:val="00C107E1"/>
    <w:rsid w:val="00C10F05"/>
    <w:rsid w:val="00C11565"/>
    <w:rsid w:val="00C11C36"/>
    <w:rsid w:val="00C12364"/>
    <w:rsid w:val="00C126A2"/>
    <w:rsid w:val="00C1350C"/>
    <w:rsid w:val="00C1450A"/>
    <w:rsid w:val="00C1528B"/>
    <w:rsid w:val="00C154B7"/>
    <w:rsid w:val="00C1584F"/>
    <w:rsid w:val="00C16580"/>
    <w:rsid w:val="00C16674"/>
    <w:rsid w:val="00C17294"/>
    <w:rsid w:val="00C202BC"/>
    <w:rsid w:val="00C20F9E"/>
    <w:rsid w:val="00C213DB"/>
    <w:rsid w:val="00C215C4"/>
    <w:rsid w:val="00C23BBE"/>
    <w:rsid w:val="00C25A1D"/>
    <w:rsid w:val="00C25DDE"/>
    <w:rsid w:val="00C2663E"/>
    <w:rsid w:val="00C26A25"/>
    <w:rsid w:val="00C276F1"/>
    <w:rsid w:val="00C27768"/>
    <w:rsid w:val="00C27827"/>
    <w:rsid w:val="00C307D0"/>
    <w:rsid w:val="00C30B5F"/>
    <w:rsid w:val="00C31314"/>
    <w:rsid w:val="00C3192B"/>
    <w:rsid w:val="00C351AF"/>
    <w:rsid w:val="00C355D3"/>
    <w:rsid w:val="00C36377"/>
    <w:rsid w:val="00C36ADA"/>
    <w:rsid w:val="00C40A6E"/>
    <w:rsid w:val="00C40BFE"/>
    <w:rsid w:val="00C41475"/>
    <w:rsid w:val="00C41AF5"/>
    <w:rsid w:val="00C4208D"/>
    <w:rsid w:val="00C4385A"/>
    <w:rsid w:val="00C43E94"/>
    <w:rsid w:val="00C44436"/>
    <w:rsid w:val="00C448DD"/>
    <w:rsid w:val="00C45AC9"/>
    <w:rsid w:val="00C460D8"/>
    <w:rsid w:val="00C468F5"/>
    <w:rsid w:val="00C471A7"/>
    <w:rsid w:val="00C50206"/>
    <w:rsid w:val="00C50AB3"/>
    <w:rsid w:val="00C5111A"/>
    <w:rsid w:val="00C516A2"/>
    <w:rsid w:val="00C51765"/>
    <w:rsid w:val="00C52230"/>
    <w:rsid w:val="00C5237B"/>
    <w:rsid w:val="00C52A8B"/>
    <w:rsid w:val="00C536CB"/>
    <w:rsid w:val="00C538AF"/>
    <w:rsid w:val="00C53C72"/>
    <w:rsid w:val="00C54B33"/>
    <w:rsid w:val="00C54E2C"/>
    <w:rsid w:val="00C54EE5"/>
    <w:rsid w:val="00C56766"/>
    <w:rsid w:val="00C574DC"/>
    <w:rsid w:val="00C57EDB"/>
    <w:rsid w:val="00C6097E"/>
    <w:rsid w:val="00C60F92"/>
    <w:rsid w:val="00C61A44"/>
    <w:rsid w:val="00C623A9"/>
    <w:rsid w:val="00C62CE8"/>
    <w:rsid w:val="00C639AE"/>
    <w:rsid w:val="00C63DEC"/>
    <w:rsid w:val="00C64D41"/>
    <w:rsid w:val="00C65733"/>
    <w:rsid w:val="00C66183"/>
    <w:rsid w:val="00C661CC"/>
    <w:rsid w:val="00C66ED9"/>
    <w:rsid w:val="00C67BC9"/>
    <w:rsid w:val="00C67CAD"/>
    <w:rsid w:val="00C7036D"/>
    <w:rsid w:val="00C7068A"/>
    <w:rsid w:val="00C70B37"/>
    <w:rsid w:val="00C70DFE"/>
    <w:rsid w:val="00C72269"/>
    <w:rsid w:val="00C726D8"/>
    <w:rsid w:val="00C73514"/>
    <w:rsid w:val="00C7384D"/>
    <w:rsid w:val="00C73BE1"/>
    <w:rsid w:val="00C73D56"/>
    <w:rsid w:val="00C765EB"/>
    <w:rsid w:val="00C76FBA"/>
    <w:rsid w:val="00C76FF8"/>
    <w:rsid w:val="00C770F1"/>
    <w:rsid w:val="00C775FA"/>
    <w:rsid w:val="00C77622"/>
    <w:rsid w:val="00C77853"/>
    <w:rsid w:val="00C81AA5"/>
    <w:rsid w:val="00C82419"/>
    <w:rsid w:val="00C83C53"/>
    <w:rsid w:val="00C83E40"/>
    <w:rsid w:val="00C84146"/>
    <w:rsid w:val="00C8420E"/>
    <w:rsid w:val="00C846D5"/>
    <w:rsid w:val="00C90353"/>
    <w:rsid w:val="00C90C75"/>
    <w:rsid w:val="00C92265"/>
    <w:rsid w:val="00C943E1"/>
    <w:rsid w:val="00C95B74"/>
    <w:rsid w:val="00C95BB8"/>
    <w:rsid w:val="00C96992"/>
    <w:rsid w:val="00C978CF"/>
    <w:rsid w:val="00CA0D10"/>
    <w:rsid w:val="00CA1AAB"/>
    <w:rsid w:val="00CA1F2C"/>
    <w:rsid w:val="00CA1F91"/>
    <w:rsid w:val="00CA25CE"/>
    <w:rsid w:val="00CA3C66"/>
    <w:rsid w:val="00CA435F"/>
    <w:rsid w:val="00CA555E"/>
    <w:rsid w:val="00CA5865"/>
    <w:rsid w:val="00CA6045"/>
    <w:rsid w:val="00CA6465"/>
    <w:rsid w:val="00CA6CA5"/>
    <w:rsid w:val="00CA747E"/>
    <w:rsid w:val="00CB14D9"/>
    <w:rsid w:val="00CB19C9"/>
    <w:rsid w:val="00CB1DE1"/>
    <w:rsid w:val="00CB25A3"/>
    <w:rsid w:val="00CB2835"/>
    <w:rsid w:val="00CB31C5"/>
    <w:rsid w:val="00CB37E5"/>
    <w:rsid w:val="00CB3AAD"/>
    <w:rsid w:val="00CB3C14"/>
    <w:rsid w:val="00CB56E4"/>
    <w:rsid w:val="00CB5F1E"/>
    <w:rsid w:val="00CC0094"/>
    <w:rsid w:val="00CC168E"/>
    <w:rsid w:val="00CC1BD0"/>
    <w:rsid w:val="00CC28E3"/>
    <w:rsid w:val="00CC3257"/>
    <w:rsid w:val="00CC3C13"/>
    <w:rsid w:val="00CC43E9"/>
    <w:rsid w:val="00CC51B3"/>
    <w:rsid w:val="00CC57DF"/>
    <w:rsid w:val="00CC66A1"/>
    <w:rsid w:val="00CC6965"/>
    <w:rsid w:val="00CC70F5"/>
    <w:rsid w:val="00CD3DF5"/>
    <w:rsid w:val="00CD4E14"/>
    <w:rsid w:val="00CD4F5A"/>
    <w:rsid w:val="00CD5CE4"/>
    <w:rsid w:val="00CD5ED2"/>
    <w:rsid w:val="00CD74D1"/>
    <w:rsid w:val="00CD7E95"/>
    <w:rsid w:val="00CE0779"/>
    <w:rsid w:val="00CE0DC0"/>
    <w:rsid w:val="00CE0EFC"/>
    <w:rsid w:val="00CE1F3D"/>
    <w:rsid w:val="00CE2022"/>
    <w:rsid w:val="00CE3253"/>
    <w:rsid w:val="00CE44A3"/>
    <w:rsid w:val="00CE481F"/>
    <w:rsid w:val="00CE4EB3"/>
    <w:rsid w:val="00CE521E"/>
    <w:rsid w:val="00CE68C5"/>
    <w:rsid w:val="00CE6DF7"/>
    <w:rsid w:val="00CE720A"/>
    <w:rsid w:val="00CE7666"/>
    <w:rsid w:val="00CE7B46"/>
    <w:rsid w:val="00CE7B5C"/>
    <w:rsid w:val="00CE7EB0"/>
    <w:rsid w:val="00CF0040"/>
    <w:rsid w:val="00CF3FFF"/>
    <w:rsid w:val="00CF4358"/>
    <w:rsid w:val="00CF4422"/>
    <w:rsid w:val="00CF47B8"/>
    <w:rsid w:val="00CF569D"/>
    <w:rsid w:val="00CF6628"/>
    <w:rsid w:val="00CF74D3"/>
    <w:rsid w:val="00CF7C00"/>
    <w:rsid w:val="00CF7C31"/>
    <w:rsid w:val="00CF7F2F"/>
    <w:rsid w:val="00D005C8"/>
    <w:rsid w:val="00D0149C"/>
    <w:rsid w:val="00D0268A"/>
    <w:rsid w:val="00D03B39"/>
    <w:rsid w:val="00D03F93"/>
    <w:rsid w:val="00D06004"/>
    <w:rsid w:val="00D06053"/>
    <w:rsid w:val="00D073E8"/>
    <w:rsid w:val="00D0748A"/>
    <w:rsid w:val="00D076E1"/>
    <w:rsid w:val="00D07B3B"/>
    <w:rsid w:val="00D116F7"/>
    <w:rsid w:val="00D1350C"/>
    <w:rsid w:val="00D14AEC"/>
    <w:rsid w:val="00D1746D"/>
    <w:rsid w:val="00D17881"/>
    <w:rsid w:val="00D2154E"/>
    <w:rsid w:val="00D21AAD"/>
    <w:rsid w:val="00D22AFD"/>
    <w:rsid w:val="00D23BB2"/>
    <w:rsid w:val="00D243C6"/>
    <w:rsid w:val="00D2779E"/>
    <w:rsid w:val="00D27FA4"/>
    <w:rsid w:val="00D3037A"/>
    <w:rsid w:val="00D312E1"/>
    <w:rsid w:val="00D31521"/>
    <w:rsid w:val="00D31CC2"/>
    <w:rsid w:val="00D3357B"/>
    <w:rsid w:val="00D358DB"/>
    <w:rsid w:val="00D35A03"/>
    <w:rsid w:val="00D35FF8"/>
    <w:rsid w:val="00D3689B"/>
    <w:rsid w:val="00D41AB7"/>
    <w:rsid w:val="00D4311D"/>
    <w:rsid w:val="00D434F0"/>
    <w:rsid w:val="00D43770"/>
    <w:rsid w:val="00D4447F"/>
    <w:rsid w:val="00D449AE"/>
    <w:rsid w:val="00D450BF"/>
    <w:rsid w:val="00D45DCB"/>
    <w:rsid w:val="00D461DF"/>
    <w:rsid w:val="00D464A7"/>
    <w:rsid w:val="00D47152"/>
    <w:rsid w:val="00D47614"/>
    <w:rsid w:val="00D50C69"/>
    <w:rsid w:val="00D51F59"/>
    <w:rsid w:val="00D53C3F"/>
    <w:rsid w:val="00D541D4"/>
    <w:rsid w:val="00D54246"/>
    <w:rsid w:val="00D559B5"/>
    <w:rsid w:val="00D565D2"/>
    <w:rsid w:val="00D569CB"/>
    <w:rsid w:val="00D57E58"/>
    <w:rsid w:val="00D60040"/>
    <w:rsid w:val="00D60B32"/>
    <w:rsid w:val="00D617B1"/>
    <w:rsid w:val="00D61B38"/>
    <w:rsid w:val="00D61C72"/>
    <w:rsid w:val="00D61CA2"/>
    <w:rsid w:val="00D630BA"/>
    <w:rsid w:val="00D63CB4"/>
    <w:rsid w:val="00D645B6"/>
    <w:rsid w:val="00D64B7B"/>
    <w:rsid w:val="00D654D7"/>
    <w:rsid w:val="00D6575E"/>
    <w:rsid w:val="00D6584E"/>
    <w:rsid w:val="00D70460"/>
    <w:rsid w:val="00D7056D"/>
    <w:rsid w:val="00D70B5C"/>
    <w:rsid w:val="00D73261"/>
    <w:rsid w:val="00D7335A"/>
    <w:rsid w:val="00D74214"/>
    <w:rsid w:val="00D75399"/>
    <w:rsid w:val="00D75614"/>
    <w:rsid w:val="00D76918"/>
    <w:rsid w:val="00D77384"/>
    <w:rsid w:val="00D774AD"/>
    <w:rsid w:val="00D81A2A"/>
    <w:rsid w:val="00D821CB"/>
    <w:rsid w:val="00D821CE"/>
    <w:rsid w:val="00D823D7"/>
    <w:rsid w:val="00D82DAA"/>
    <w:rsid w:val="00D83184"/>
    <w:rsid w:val="00D8377D"/>
    <w:rsid w:val="00D83FB8"/>
    <w:rsid w:val="00D84122"/>
    <w:rsid w:val="00D843F5"/>
    <w:rsid w:val="00D848F3"/>
    <w:rsid w:val="00D84C37"/>
    <w:rsid w:val="00D852B4"/>
    <w:rsid w:val="00D8556C"/>
    <w:rsid w:val="00D87A0F"/>
    <w:rsid w:val="00D87B82"/>
    <w:rsid w:val="00D90662"/>
    <w:rsid w:val="00D90DAE"/>
    <w:rsid w:val="00D91B1F"/>
    <w:rsid w:val="00D92E9E"/>
    <w:rsid w:val="00D92FD4"/>
    <w:rsid w:val="00D9328C"/>
    <w:rsid w:val="00D9372B"/>
    <w:rsid w:val="00D9382C"/>
    <w:rsid w:val="00D948FC"/>
    <w:rsid w:val="00D94C54"/>
    <w:rsid w:val="00D95957"/>
    <w:rsid w:val="00D96D08"/>
    <w:rsid w:val="00D973C8"/>
    <w:rsid w:val="00D97A1F"/>
    <w:rsid w:val="00DA043A"/>
    <w:rsid w:val="00DA0848"/>
    <w:rsid w:val="00DA15E3"/>
    <w:rsid w:val="00DA1A0C"/>
    <w:rsid w:val="00DA1B18"/>
    <w:rsid w:val="00DA202A"/>
    <w:rsid w:val="00DA281D"/>
    <w:rsid w:val="00DA29EB"/>
    <w:rsid w:val="00DA3F46"/>
    <w:rsid w:val="00DA4809"/>
    <w:rsid w:val="00DA49D1"/>
    <w:rsid w:val="00DA5BAD"/>
    <w:rsid w:val="00DA7B1F"/>
    <w:rsid w:val="00DB0095"/>
    <w:rsid w:val="00DB02E1"/>
    <w:rsid w:val="00DB158A"/>
    <w:rsid w:val="00DB1901"/>
    <w:rsid w:val="00DB1DC7"/>
    <w:rsid w:val="00DB21C4"/>
    <w:rsid w:val="00DB309C"/>
    <w:rsid w:val="00DB35AB"/>
    <w:rsid w:val="00DB3745"/>
    <w:rsid w:val="00DB40C7"/>
    <w:rsid w:val="00DB5351"/>
    <w:rsid w:val="00DB5769"/>
    <w:rsid w:val="00DC0024"/>
    <w:rsid w:val="00DC11E9"/>
    <w:rsid w:val="00DC123C"/>
    <w:rsid w:val="00DC1CFD"/>
    <w:rsid w:val="00DC1D66"/>
    <w:rsid w:val="00DC30D7"/>
    <w:rsid w:val="00DC4D9C"/>
    <w:rsid w:val="00DC5FC7"/>
    <w:rsid w:val="00DD135A"/>
    <w:rsid w:val="00DD1883"/>
    <w:rsid w:val="00DD20B2"/>
    <w:rsid w:val="00DD2C82"/>
    <w:rsid w:val="00DD37C6"/>
    <w:rsid w:val="00DD3D47"/>
    <w:rsid w:val="00DD4E6E"/>
    <w:rsid w:val="00DD5912"/>
    <w:rsid w:val="00DD6EB8"/>
    <w:rsid w:val="00DD7289"/>
    <w:rsid w:val="00DD7445"/>
    <w:rsid w:val="00DD7DE2"/>
    <w:rsid w:val="00DD7E73"/>
    <w:rsid w:val="00DD7EE4"/>
    <w:rsid w:val="00DE0DF8"/>
    <w:rsid w:val="00DE237F"/>
    <w:rsid w:val="00DE2769"/>
    <w:rsid w:val="00DE2A49"/>
    <w:rsid w:val="00DE3193"/>
    <w:rsid w:val="00DE3449"/>
    <w:rsid w:val="00DE3FD9"/>
    <w:rsid w:val="00DE4351"/>
    <w:rsid w:val="00DE4904"/>
    <w:rsid w:val="00DE5417"/>
    <w:rsid w:val="00DE5996"/>
    <w:rsid w:val="00DE6082"/>
    <w:rsid w:val="00DE62F9"/>
    <w:rsid w:val="00DE6384"/>
    <w:rsid w:val="00DE6E6B"/>
    <w:rsid w:val="00DE7C43"/>
    <w:rsid w:val="00DF06C9"/>
    <w:rsid w:val="00DF0CDC"/>
    <w:rsid w:val="00DF144F"/>
    <w:rsid w:val="00DF1AE9"/>
    <w:rsid w:val="00DF1AF9"/>
    <w:rsid w:val="00DF1FCA"/>
    <w:rsid w:val="00DF2875"/>
    <w:rsid w:val="00DF3920"/>
    <w:rsid w:val="00DF39D5"/>
    <w:rsid w:val="00DF433D"/>
    <w:rsid w:val="00DF4462"/>
    <w:rsid w:val="00DF5C88"/>
    <w:rsid w:val="00DF66C6"/>
    <w:rsid w:val="00DF6EE5"/>
    <w:rsid w:val="00DF7A61"/>
    <w:rsid w:val="00E00F4E"/>
    <w:rsid w:val="00E01694"/>
    <w:rsid w:val="00E01A1D"/>
    <w:rsid w:val="00E03449"/>
    <w:rsid w:val="00E035E2"/>
    <w:rsid w:val="00E0472B"/>
    <w:rsid w:val="00E04897"/>
    <w:rsid w:val="00E04DAC"/>
    <w:rsid w:val="00E050A2"/>
    <w:rsid w:val="00E05D5E"/>
    <w:rsid w:val="00E0658C"/>
    <w:rsid w:val="00E06F01"/>
    <w:rsid w:val="00E07EE6"/>
    <w:rsid w:val="00E1049A"/>
    <w:rsid w:val="00E12D5F"/>
    <w:rsid w:val="00E13104"/>
    <w:rsid w:val="00E1379D"/>
    <w:rsid w:val="00E14460"/>
    <w:rsid w:val="00E14D60"/>
    <w:rsid w:val="00E16259"/>
    <w:rsid w:val="00E16449"/>
    <w:rsid w:val="00E16B99"/>
    <w:rsid w:val="00E170A1"/>
    <w:rsid w:val="00E17592"/>
    <w:rsid w:val="00E175F8"/>
    <w:rsid w:val="00E20AE2"/>
    <w:rsid w:val="00E2147B"/>
    <w:rsid w:val="00E224B8"/>
    <w:rsid w:val="00E231BA"/>
    <w:rsid w:val="00E25FD1"/>
    <w:rsid w:val="00E266B0"/>
    <w:rsid w:val="00E27410"/>
    <w:rsid w:val="00E27812"/>
    <w:rsid w:val="00E27F8D"/>
    <w:rsid w:val="00E30002"/>
    <w:rsid w:val="00E3078C"/>
    <w:rsid w:val="00E30ADA"/>
    <w:rsid w:val="00E31288"/>
    <w:rsid w:val="00E318EA"/>
    <w:rsid w:val="00E329B0"/>
    <w:rsid w:val="00E32A79"/>
    <w:rsid w:val="00E3339F"/>
    <w:rsid w:val="00E339ED"/>
    <w:rsid w:val="00E33C22"/>
    <w:rsid w:val="00E358A4"/>
    <w:rsid w:val="00E35DD4"/>
    <w:rsid w:val="00E36749"/>
    <w:rsid w:val="00E367A0"/>
    <w:rsid w:val="00E36CA9"/>
    <w:rsid w:val="00E37364"/>
    <w:rsid w:val="00E4181D"/>
    <w:rsid w:val="00E419CF"/>
    <w:rsid w:val="00E41A8A"/>
    <w:rsid w:val="00E41DF8"/>
    <w:rsid w:val="00E42049"/>
    <w:rsid w:val="00E425E7"/>
    <w:rsid w:val="00E42FA6"/>
    <w:rsid w:val="00E435A9"/>
    <w:rsid w:val="00E44B76"/>
    <w:rsid w:val="00E458C7"/>
    <w:rsid w:val="00E4654C"/>
    <w:rsid w:val="00E46A1B"/>
    <w:rsid w:val="00E46A2C"/>
    <w:rsid w:val="00E46FA5"/>
    <w:rsid w:val="00E5032A"/>
    <w:rsid w:val="00E50B41"/>
    <w:rsid w:val="00E51799"/>
    <w:rsid w:val="00E51A64"/>
    <w:rsid w:val="00E51BD9"/>
    <w:rsid w:val="00E52126"/>
    <w:rsid w:val="00E53867"/>
    <w:rsid w:val="00E53D1A"/>
    <w:rsid w:val="00E54749"/>
    <w:rsid w:val="00E550FD"/>
    <w:rsid w:val="00E55875"/>
    <w:rsid w:val="00E55D6D"/>
    <w:rsid w:val="00E5617E"/>
    <w:rsid w:val="00E564F9"/>
    <w:rsid w:val="00E56726"/>
    <w:rsid w:val="00E56EDF"/>
    <w:rsid w:val="00E56F65"/>
    <w:rsid w:val="00E57872"/>
    <w:rsid w:val="00E61315"/>
    <w:rsid w:val="00E64C0F"/>
    <w:rsid w:val="00E64C18"/>
    <w:rsid w:val="00E6594D"/>
    <w:rsid w:val="00E65EB2"/>
    <w:rsid w:val="00E67111"/>
    <w:rsid w:val="00E677FD"/>
    <w:rsid w:val="00E67CBC"/>
    <w:rsid w:val="00E70B66"/>
    <w:rsid w:val="00E717F0"/>
    <w:rsid w:val="00E7199B"/>
    <w:rsid w:val="00E721F1"/>
    <w:rsid w:val="00E72D94"/>
    <w:rsid w:val="00E72EF2"/>
    <w:rsid w:val="00E72FE6"/>
    <w:rsid w:val="00E73404"/>
    <w:rsid w:val="00E741C2"/>
    <w:rsid w:val="00E746F9"/>
    <w:rsid w:val="00E75045"/>
    <w:rsid w:val="00E751AC"/>
    <w:rsid w:val="00E75506"/>
    <w:rsid w:val="00E767C3"/>
    <w:rsid w:val="00E8059A"/>
    <w:rsid w:val="00E80B5B"/>
    <w:rsid w:val="00E810FF"/>
    <w:rsid w:val="00E8148E"/>
    <w:rsid w:val="00E815F6"/>
    <w:rsid w:val="00E837DB"/>
    <w:rsid w:val="00E851E7"/>
    <w:rsid w:val="00E85864"/>
    <w:rsid w:val="00E85FEF"/>
    <w:rsid w:val="00E875A9"/>
    <w:rsid w:val="00E87827"/>
    <w:rsid w:val="00E87911"/>
    <w:rsid w:val="00E90738"/>
    <w:rsid w:val="00E90FD4"/>
    <w:rsid w:val="00E91735"/>
    <w:rsid w:val="00E91A77"/>
    <w:rsid w:val="00E9274C"/>
    <w:rsid w:val="00E9296B"/>
    <w:rsid w:val="00E92D7E"/>
    <w:rsid w:val="00E934F0"/>
    <w:rsid w:val="00E936E0"/>
    <w:rsid w:val="00E93E6D"/>
    <w:rsid w:val="00E94AB0"/>
    <w:rsid w:val="00E94ADD"/>
    <w:rsid w:val="00E95E88"/>
    <w:rsid w:val="00E960A3"/>
    <w:rsid w:val="00E962CA"/>
    <w:rsid w:val="00E96B9B"/>
    <w:rsid w:val="00E97A77"/>
    <w:rsid w:val="00E97C81"/>
    <w:rsid w:val="00EA10C4"/>
    <w:rsid w:val="00EA149F"/>
    <w:rsid w:val="00EA258D"/>
    <w:rsid w:val="00EA2DF0"/>
    <w:rsid w:val="00EA34E2"/>
    <w:rsid w:val="00EA3A3B"/>
    <w:rsid w:val="00EA3C4C"/>
    <w:rsid w:val="00EA3F06"/>
    <w:rsid w:val="00EA51B3"/>
    <w:rsid w:val="00EA6D87"/>
    <w:rsid w:val="00EA7D8C"/>
    <w:rsid w:val="00EB02A4"/>
    <w:rsid w:val="00EB08D3"/>
    <w:rsid w:val="00EB0D5E"/>
    <w:rsid w:val="00EB0FC3"/>
    <w:rsid w:val="00EB169A"/>
    <w:rsid w:val="00EB256A"/>
    <w:rsid w:val="00EB2855"/>
    <w:rsid w:val="00EB2ED6"/>
    <w:rsid w:val="00EB3757"/>
    <w:rsid w:val="00EB4234"/>
    <w:rsid w:val="00EB4450"/>
    <w:rsid w:val="00EB4B11"/>
    <w:rsid w:val="00EB4F8E"/>
    <w:rsid w:val="00EB6648"/>
    <w:rsid w:val="00EB6A99"/>
    <w:rsid w:val="00EC0F87"/>
    <w:rsid w:val="00EC1FC5"/>
    <w:rsid w:val="00EC1FF0"/>
    <w:rsid w:val="00EC23EF"/>
    <w:rsid w:val="00EC2C99"/>
    <w:rsid w:val="00EC4364"/>
    <w:rsid w:val="00EC6414"/>
    <w:rsid w:val="00EC6649"/>
    <w:rsid w:val="00EC7286"/>
    <w:rsid w:val="00EC7324"/>
    <w:rsid w:val="00ED0897"/>
    <w:rsid w:val="00ED28A7"/>
    <w:rsid w:val="00ED2B37"/>
    <w:rsid w:val="00ED2C56"/>
    <w:rsid w:val="00ED2DC7"/>
    <w:rsid w:val="00ED38F1"/>
    <w:rsid w:val="00ED4D3C"/>
    <w:rsid w:val="00ED63E9"/>
    <w:rsid w:val="00ED64F3"/>
    <w:rsid w:val="00ED6BB5"/>
    <w:rsid w:val="00ED6BB6"/>
    <w:rsid w:val="00ED704F"/>
    <w:rsid w:val="00EE0998"/>
    <w:rsid w:val="00EE0E99"/>
    <w:rsid w:val="00EE1DDD"/>
    <w:rsid w:val="00EE201D"/>
    <w:rsid w:val="00EE26C3"/>
    <w:rsid w:val="00EE3458"/>
    <w:rsid w:val="00EE3916"/>
    <w:rsid w:val="00EE3FBE"/>
    <w:rsid w:val="00EE417D"/>
    <w:rsid w:val="00EE4870"/>
    <w:rsid w:val="00EE5400"/>
    <w:rsid w:val="00EE54E1"/>
    <w:rsid w:val="00EE5954"/>
    <w:rsid w:val="00EE5CC3"/>
    <w:rsid w:val="00EE5ECC"/>
    <w:rsid w:val="00EE6DF6"/>
    <w:rsid w:val="00EE77E0"/>
    <w:rsid w:val="00EE7E12"/>
    <w:rsid w:val="00EF09F9"/>
    <w:rsid w:val="00EF0F27"/>
    <w:rsid w:val="00EF1301"/>
    <w:rsid w:val="00EF1672"/>
    <w:rsid w:val="00EF4F5A"/>
    <w:rsid w:val="00EF5EE4"/>
    <w:rsid w:val="00EF622B"/>
    <w:rsid w:val="00EF6861"/>
    <w:rsid w:val="00EF701D"/>
    <w:rsid w:val="00F00D77"/>
    <w:rsid w:val="00F00F26"/>
    <w:rsid w:val="00F012FC"/>
    <w:rsid w:val="00F01A30"/>
    <w:rsid w:val="00F01C97"/>
    <w:rsid w:val="00F028BD"/>
    <w:rsid w:val="00F02FB6"/>
    <w:rsid w:val="00F03610"/>
    <w:rsid w:val="00F04A70"/>
    <w:rsid w:val="00F0516A"/>
    <w:rsid w:val="00F0623D"/>
    <w:rsid w:val="00F06BB3"/>
    <w:rsid w:val="00F06DDB"/>
    <w:rsid w:val="00F1053C"/>
    <w:rsid w:val="00F125AE"/>
    <w:rsid w:val="00F12942"/>
    <w:rsid w:val="00F13A19"/>
    <w:rsid w:val="00F152C3"/>
    <w:rsid w:val="00F1534A"/>
    <w:rsid w:val="00F16477"/>
    <w:rsid w:val="00F1677D"/>
    <w:rsid w:val="00F16864"/>
    <w:rsid w:val="00F2039E"/>
    <w:rsid w:val="00F21531"/>
    <w:rsid w:val="00F21ADF"/>
    <w:rsid w:val="00F21F90"/>
    <w:rsid w:val="00F22590"/>
    <w:rsid w:val="00F22F40"/>
    <w:rsid w:val="00F23F31"/>
    <w:rsid w:val="00F25088"/>
    <w:rsid w:val="00F2586E"/>
    <w:rsid w:val="00F26124"/>
    <w:rsid w:val="00F300CE"/>
    <w:rsid w:val="00F301AC"/>
    <w:rsid w:val="00F31DBA"/>
    <w:rsid w:val="00F331C2"/>
    <w:rsid w:val="00F3325C"/>
    <w:rsid w:val="00F339C6"/>
    <w:rsid w:val="00F34F13"/>
    <w:rsid w:val="00F353EC"/>
    <w:rsid w:val="00F35DB7"/>
    <w:rsid w:val="00F362BF"/>
    <w:rsid w:val="00F37A5F"/>
    <w:rsid w:val="00F40719"/>
    <w:rsid w:val="00F40DAA"/>
    <w:rsid w:val="00F40F84"/>
    <w:rsid w:val="00F411F2"/>
    <w:rsid w:val="00F415F7"/>
    <w:rsid w:val="00F42583"/>
    <w:rsid w:val="00F42855"/>
    <w:rsid w:val="00F42F47"/>
    <w:rsid w:val="00F440A5"/>
    <w:rsid w:val="00F467EA"/>
    <w:rsid w:val="00F47A19"/>
    <w:rsid w:val="00F47CB6"/>
    <w:rsid w:val="00F501F9"/>
    <w:rsid w:val="00F50546"/>
    <w:rsid w:val="00F50FB5"/>
    <w:rsid w:val="00F5146A"/>
    <w:rsid w:val="00F51926"/>
    <w:rsid w:val="00F51BA4"/>
    <w:rsid w:val="00F51D89"/>
    <w:rsid w:val="00F531D9"/>
    <w:rsid w:val="00F537C5"/>
    <w:rsid w:val="00F53A53"/>
    <w:rsid w:val="00F53EE7"/>
    <w:rsid w:val="00F544C1"/>
    <w:rsid w:val="00F54514"/>
    <w:rsid w:val="00F557B9"/>
    <w:rsid w:val="00F55900"/>
    <w:rsid w:val="00F57E37"/>
    <w:rsid w:val="00F61182"/>
    <w:rsid w:val="00F62FD3"/>
    <w:rsid w:val="00F6300F"/>
    <w:rsid w:val="00F655D3"/>
    <w:rsid w:val="00F66160"/>
    <w:rsid w:val="00F6622C"/>
    <w:rsid w:val="00F6644D"/>
    <w:rsid w:val="00F67556"/>
    <w:rsid w:val="00F70356"/>
    <w:rsid w:val="00F70706"/>
    <w:rsid w:val="00F71962"/>
    <w:rsid w:val="00F725C1"/>
    <w:rsid w:val="00F73365"/>
    <w:rsid w:val="00F73D6C"/>
    <w:rsid w:val="00F74121"/>
    <w:rsid w:val="00F7491A"/>
    <w:rsid w:val="00F762FB"/>
    <w:rsid w:val="00F76A17"/>
    <w:rsid w:val="00F76AF3"/>
    <w:rsid w:val="00F7724C"/>
    <w:rsid w:val="00F77CB5"/>
    <w:rsid w:val="00F77D98"/>
    <w:rsid w:val="00F81E1A"/>
    <w:rsid w:val="00F828FF"/>
    <w:rsid w:val="00F82BEE"/>
    <w:rsid w:val="00F83037"/>
    <w:rsid w:val="00F838FD"/>
    <w:rsid w:val="00F844B7"/>
    <w:rsid w:val="00F870A0"/>
    <w:rsid w:val="00F877D7"/>
    <w:rsid w:val="00F87FEE"/>
    <w:rsid w:val="00F90ACD"/>
    <w:rsid w:val="00F9257A"/>
    <w:rsid w:val="00F9263E"/>
    <w:rsid w:val="00F92D0D"/>
    <w:rsid w:val="00F93C45"/>
    <w:rsid w:val="00F943A0"/>
    <w:rsid w:val="00F94FA2"/>
    <w:rsid w:val="00F950BA"/>
    <w:rsid w:val="00F951E7"/>
    <w:rsid w:val="00FA0D7A"/>
    <w:rsid w:val="00FA1313"/>
    <w:rsid w:val="00FA1BEE"/>
    <w:rsid w:val="00FA1C89"/>
    <w:rsid w:val="00FA2E76"/>
    <w:rsid w:val="00FA2FE5"/>
    <w:rsid w:val="00FA334F"/>
    <w:rsid w:val="00FA4345"/>
    <w:rsid w:val="00FA460D"/>
    <w:rsid w:val="00FA5445"/>
    <w:rsid w:val="00FA5D4C"/>
    <w:rsid w:val="00FA5E1D"/>
    <w:rsid w:val="00FA5E79"/>
    <w:rsid w:val="00FA5F55"/>
    <w:rsid w:val="00FA6120"/>
    <w:rsid w:val="00FA66F7"/>
    <w:rsid w:val="00FA6729"/>
    <w:rsid w:val="00FA7EA3"/>
    <w:rsid w:val="00FB1DCC"/>
    <w:rsid w:val="00FB299A"/>
    <w:rsid w:val="00FB34DE"/>
    <w:rsid w:val="00FB4516"/>
    <w:rsid w:val="00FB46F3"/>
    <w:rsid w:val="00FB4C08"/>
    <w:rsid w:val="00FB4D27"/>
    <w:rsid w:val="00FB5514"/>
    <w:rsid w:val="00FB7599"/>
    <w:rsid w:val="00FB7D29"/>
    <w:rsid w:val="00FC06E6"/>
    <w:rsid w:val="00FC0786"/>
    <w:rsid w:val="00FC104C"/>
    <w:rsid w:val="00FC17F8"/>
    <w:rsid w:val="00FC259F"/>
    <w:rsid w:val="00FC51DD"/>
    <w:rsid w:val="00FC52CB"/>
    <w:rsid w:val="00FC5C51"/>
    <w:rsid w:val="00FC7708"/>
    <w:rsid w:val="00FD1E77"/>
    <w:rsid w:val="00FD2463"/>
    <w:rsid w:val="00FD40B6"/>
    <w:rsid w:val="00FD45A7"/>
    <w:rsid w:val="00FD4A05"/>
    <w:rsid w:val="00FD4E8F"/>
    <w:rsid w:val="00FD5D10"/>
    <w:rsid w:val="00FD6E3D"/>
    <w:rsid w:val="00FD766B"/>
    <w:rsid w:val="00FE0DE0"/>
    <w:rsid w:val="00FE3582"/>
    <w:rsid w:val="00FE40F7"/>
    <w:rsid w:val="00FE4198"/>
    <w:rsid w:val="00FE5BD0"/>
    <w:rsid w:val="00FE62DD"/>
    <w:rsid w:val="00FE676C"/>
    <w:rsid w:val="00FE6C36"/>
    <w:rsid w:val="00FE6E0B"/>
    <w:rsid w:val="00FE7E40"/>
    <w:rsid w:val="00FF0FA3"/>
    <w:rsid w:val="00FF1910"/>
    <w:rsid w:val="00FF1DD4"/>
    <w:rsid w:val="00FF2DD1"/>
    <w:rsid w:val="00FF3349"/>
    <w:rsid w:val="00FF352F"/>
    <w:rsid w:val="00FF43CB"/>
    <w:rsid w:val="00FF5592"/>
    <w:rsid w:val="00FF5E2A"/>
    <w:rsid w:val="00FF5FFE"/>
    <w:rsid w:val="00FF6D93"/>
    <w:rsid w:val="00FF7620"/>
    <w:rsid w:val="00FF7906"/>
    <w:rsid w:val="00FF7A3A"/>
    <w:rsid w:val="016A2862"/>
    <w:rsid w:val="01F4A995"/>
    <w:rsid w:val="023813DB"/>
    <w:rsid w:val="035EF19A"/>
    <w:rsid w:val="03986E35"/>
    <w:rsid w:val="03E7473E"/>
    <w:rsid w:val="03E918EB"/>
    <w:rsid w:val="04A9CBD6"/>
    <w:rsid w:val="04F0FB0E"/>
    <w:rsid w:val="051889F3"/>
    <w:rsid w:val="06275710"/>
    <w:rsid w:val="07F6201A"/>
    <w:rsid w:val="08499F19"/>
    <w:rsid w:val="087ACF6F"/>
    <w:rsid w:val="09552507"/>
    <w:rsid w:val="0AA447B1"/>
    <w:rsid w:val="0AA620EB"/>
    <w:rsid w:val="0B1A406B"/>
    <w:rsid w:val="0B50843F"/>
    <w:rsid w:val="0BDF64D3"/>
    <w:rsid w:val="0BEA2005"/>
    <w:rsid w:val="0C7BBD9B"/>
    <w:rsid w:val="0D03FA79"/>
    <w:rsid w:val="0D1BE288"/>
    <w:rsid w:val="0D368A1F"/>
    <w:rsid w:val="0E6C61A1"/>
    <w:rsid w:val="0E88B0F9"/>
    <w:rsid w:val="0EA2F2DD"/>
    <w:rsid w:val="0F4BC631"/>
    <w:rsid w:val="0F797B8C"/>
    <w:rsid w:val="0FE08448"/>
    <w:rsid w:val="10338D38"/>
    <w:rsid w:val="10628BA7"/>
    <w:rsid w:val="116D9B78"/>
    <w:rsid w:val="119ABF24"/>
    <w:rsid w:val="11CF5D99"/>
    <w:rsid w:val="11DABF69"/>
    <w:rsid w:val="1253837C"/>
    <w:rsid w:val="1277A3C4"/>
    <w:rsid w:val="1374E8A1"/>
    <w:rsid w:val="140405A7"/>
    <w:rsid w:val="142C8EDA"/>
    <w:rsid w:val="14673C00"/>
    <w:rsid w:val="15685839"/>
    <w:rsid w:val="170F0E87"/>
    <w:rsid w:val="171E2B3B"/>
    <w:rsid w:val="18C0521F"/>
    <w:rsid w:val="19248ACE"/>
    <w:rsid w:val="193442A7"/>
    <w:rsid w:val="19560A2C"/>
    <w:rsid w:val="19746A7E"/>
    <w:rsid w:val="19C14721"/>
    <w:rsid w:val="19C51DDD"/>
    <w:rsid w:val="1B6CB4C4"/>
    <w:rsid w:val="1B7E4DE2"/>
    <w:rsid w:val="1C4C9535"/>
    <w:rsid w:val="1C4EB048"/>
    <w:rsid w:val="1C71BB6A"/>
    <w:rsid w:val="1CA83C92"/>
    <w:rsid w:val="1CA9F2D2"/>
    <w:rsid w:val="1E4A627E"/>
    <w:rsid w:val="1EE5EBB9"/>
    <w:rsid w:val="1FE89999"/>
    <w:rsid w:val="21067F56"/>
    <w:rsid w:val="213B45E9"/>
    <w:rsid w:val="214C4EEA"/>
    <w:rsid w:val="219CC0AD"/>
    <w:rsid w:val="21BC37B5"/>
    <w:rsid w:val="220A5248"/>
    <w:rsid w:val="234D0C22"/>
    <w:rsid w:val="23B3CD93"/>
    <w:rsid w:val="248208DA"/>
    <w:rsid w:val="24B6AC65"/>
    <w:rsid w:val="24CD0529"/>
    <w:rsid w:val="24FF79CD"/>
    <w:rsid w:val="252732FE"/>
    <w:rsid w:val="2681DA6D"/>
    <w:rsid w:val="26EBA02B"/>
    <w:rsid w:val="2774232F"/>
    <w:rsid w:val="285E2897"/>
    <w:rsid w:val="28B57984"/>
    <w:rsid w:val="293F6762"/>
    <w:rsid w:val="2AD33BE1"/>
    <w:rsid w:val="2BC2CB95"/>
    <w:rsid w:val="2C1C7E5B"/>
    <w:rsid w:val="2D41877C"/>
    <w:rsid w:val="2D793F4A"/>
    <w:rsid w:val="2DECB93F"/>
    <w:rsid w:val="2E1AD500"/>
    <w:rsid w:val="2EBAB000"/>
    <w:rsid w:val="2EBD6036"/>
    <w:rsid w:val="2EE0C120"/>
    <w:rsid w:val="2F5FEE96"/>
    <w:rsid w:val="2F7B3151"/>
    <w:rsid w:val="2F8C97F8"/>
    <w:rsid w:val="3047C091"/>
    <w:rsid w:val="30B2C3A0"/>
    <w:rsid w:val="316CEB31"/>
    <w:rsid w:val="3170FC30"/>
    <w:rsid w:val="3176DF51"/>
    <w:rsid w:val="319BB2B4"/>
    <w:rsid w:val="31F383CF"/>
    <w:rsid w:val="325FC77B"/>
    <w:rsid w:val="3308BB92"/>
    <w:rsid w:val="33CA02B6"/>
    <w:rsid w:val="33EAA7EA"/>
    <w:rsid w:val="34991757"/>
    <w:rsid w:val="34BAD569"/>
    <w:rsid w:val="3535BC2B"/>
    <w:rsid w:val="359D6797"/>
    <w:rsid w:val="3600D825"/>
    <w:rsid w:val="367E5532"/>
    <w:rsid w:val="378F88D6"/>
    <w:rsid w:val="379AA11E"/>
    <w:rsid w:val="38DE3210"/>
    <w:rsid w:val="3A1F9CC4"/>
    <w:rsid w:val="3B2DC428"/>
    <w:rsid w:val="3C05E14E"/>
    <w:rsid w:val="3C1CD5C5"/>
    <w:rsid w:val="3C26BC83"/>
    <w:rsid w:val="3C7E4EF7"/>
    <w:rsid w:val="3CFA6CB4"/>
    <w:rsid w:val="3D1B4394"/>
    <w:rsid w:val="3D219E60"/>
    <w:rsid w:val="3D78F2FF"/>
    <w:rsid w:val="3E2F01C8"/>
    <w:rsid w:val="3E3FB5B9"/>
    <w:rsid w:val="3ED4CEDE"/>
    <w:rsid w:val="3EF949D5"/>
    <w:rsid w:val="3F830B66"/>
    <w:rsid w:val="3FAF706E"/>
    <w:rsid w:val="3FB136D9"/>
    <w:rsid w:val="3FDB10E1"/>
    <w:rsid w:val="419C7885"/>
    <w:rsid w:val="41D4550C"/>
    <w:rsid w:val="41E8E251"/>
    <w:rsid w:val="43AF1D15"/>
    <w:rsid w:val="4412A24F"/>
    <w:rsid w:val="44A18760"/>
    <w:rsid w:val="45850C74"/>
    <w:rsid w:val="4622D0E5"/>
    <w:rsid w:val="46A3401E"/>
    <w:rsid w:val="47342122"/>
    <w:rsid w:val="47705358"/>
    <w:rsid w:val="4808C26C"/>
    <w:rsid w:val="4816E8EC"/>
    <w:rsid w:val="4828EEA6"/>
    <w:rsid w:val="4BC67296"/>
    <w:rsid w:val="4C5E9D4C"/>
    <w:rsid w:val="4CE86E3E"/>
    <w:rsid w:val="4DE6E6BE"/>
    <w:rsid w:val="4E02EAAF"/>
    <w:rsid w:val="4E53F258"/>
    <w:rsid w:val="4EF45F29"/>
    <w:rsid w:val="4F11BECD"/>
    <w:rsid w:val="4F23BC66"/>
    <w:rsid w:val="4FD25169"/>
    <w:rsid w:val="4FD7C94C"/>
    <w:rsid w:val="5047E573"/>
    <w:rsid w:val="50C75847"/>
    <w:rsid w:val="511E8780"/>
    <w:rsid w:val="51DF2C0C"/>
    <w:rsid w:val="52BF624A"/>
    <w:rsid w:val="5335147F"/>
    <w:rsid w:val="5429515C"/>
    <w:rsid w:val="54596FF3"/>
    <w:rsid w:val="547326D6"/>
    <w:rsid w:val="5638E7CD"/>
    <w:rsid w:val="5676F605"/>
    <w:rsid w:val="5881CD24"/>
    <w:rsid w:val="589E2760"/>
    <w:rsid w:val="590DC6C4"/>
    <w:rsid w:val="590FE59E"/>
    <w:rsid w:val="592A157D"/>
    <w:rsid w:val="594C7B1B"/>
    <w:rsid w:val="5A7A5492"/>
    <w:rsid w:val="5A82B7EE"/>
    <w:rsid w:val="5AAB4BE7"/>
    <w:rsid w:val="5B1C24E3"/>
    <w:rsid w:val="5B2AD4C3"/>
    <w:rsid w:val="5B6BA22D"/>
    <w:rsid w:val="5BB8D66E"/>
    <w:rsid w:val="5BFC7E03"/>
    <w:rsid w:val="5C0EE56F"/>
    <w:rsid w:val="5C914517"/>
    <w:rsid w:val="5D54FD1A"/>
    <w:rsid w:val="5D69590B"/>
    <w:rsid w:val="5D72C95C"/>
    <w:rsid w:val="5E66ACCC"/>
    <w:rsid w:val="5F6E221A"/>
    <w:rsid w:val="5F9C7C4D"/>
    <w:rsid w:val="5FC3C729"/>
    <w:rsid w:val="5FF20224"/>
    <w:rsid w:val="604D2CEE"/>
    <w:rsid w:val="609C7764"/>
    <w:rsid w:val="60B27821"/>
    <w:rsid w:val="616A6ADA"/>
    <w:rsid w:val="61925186"/>
    <w:rsid w:val="61C89260"/>
    <w:rsid w:val="6244AB48"/>
    <w:rsid w:val="6273A959"/>
    <w:rsid w:val="650762F9"/>
    <w:rsid w:val="6560F8D0"/>
    <w:rsid w:val="664DBE48"/>
    <w:rsid w:val="66B75C6F"/>
    <w:rsid w:val="66C2ADAA"/>
    <w:rsid w:val="66DF6F3F"/>
    <w:rsid w:val="6715CDDD"/>
    <w:rsid w:val="6A1571EB"/>
    <w:rsid w:val="6A19093A"/>
    <w:rsid w:val="6A1B2234"/>
    <w:rsid w:val="6A3D3BEE"/>
    <w:rsid w:val="6B1117EE"/>
    <w:rsid w:val="6D18BD1B"/>
    <w:rsid w:val="6DBB68F5"/>
    <w:rsid w:val="6EB3F604"/>
    <w:rsid w:val="6F014FD7"/>
    <w:rsid w:val="6FD7635B"/>
    <w:rsid w:val="6FE272EF"/>
    <w:rsid w:val="7045ADD0"/>
    <w:rsid w:val="70C0ADE8"/>
    <w:rsid w:val="70C2300B"/>
    <w:rsid w:val="71A6085F"/>
    <w:rsid w:val="71F70BBE"/>
    <w:rsid w:val="72EDCDEC"/>
    <w:rsid w:val="73D473B2"/>
    <w:rsid w:val="757E617C"/>
    <w:rsid w:val="7617F922"/>
    <w:rsid w:val="77102DE7"/>
    <w:rsid w:val="7778F752"/>
    <w:rsid w:val="77946009"/>
    <w:rsid w:val="782BA062"/>
    <w:rsid w:val="7958A7EF"/>
    <w:rsid w:val="7A12A3D9"/>
    <w:rsid w:val="7AF5A998"/>
    <w:rsid w:val="7B3729C3"/>
    <w:rsid w:val="7B4A18C7"/>
    <w:rsid w:val="7C811738"/>
    <w:rsid w:val="7CE7B970"/>
    <w:rsid w:val="7D4E82D7"/>
    <w:rsid w:val="7DC304A0"/>
    <w:rsid w:val="7DE401C0"/>
    <w:rsid w:val="7E2B7EAA"/>
    <w:rsid w:val="7EEE607C"/>
    <w:rsid w:val="7F3B0C3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2E267"/>
  <w15:docId w15:val="{F8F39113-393A-4A42-8516-D13F0DCA8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MS Minch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491916"/>
    <w:pPr>
      <w:spacing w:after="200" w:line="288" w:lineRule="auto"/>
    </w:pPr>
    <w:rPr>
      <w:rFonts w:ascii="Arial" w:eastAsia="Times New Roman" w:hAnsi="Arial"/>
      <w:sz w:val="24"/>
      <w:szCs w:val="24"/>
      <w:lang w:val="en-US" w:eastAsia="ja-JP"/>
    </w:rPr>
  </w:style>
  <w:style w:type="paragraph" w:styleId="Heading1">
    <w:name w:val="heading 1"/>
    <w:aliases w:val="Report title"/>
    <w:basedOn w:val="Normal"/>
    <w:next w:val="Normal"/>
    <w:link w:val="Heading1Char"/>
    <w:uiPriority w:val="9"/>
    <w:qFormat/>
    <w:rsid w:val="00430C81"/>
    <w:pPr>
      <w:spacing w:after="600"/>
      <w:outlineLvl w:val="0"/>
    </w:pPr>
    <w:rPr>
      <w:rFonts w:ascii="Arial Bold" w:hAnsi="Arial Bold" w:cs="Arial Bold"/>
      <w:b/>
      <w:bCs/>
      <w:color w:val="6B2876" w:themeColor="text2"/>
      <w:sz w:val="80"/>
      <w:szCs w:val="80"/>
      <w:lang w:val="en-AU"/>
    </w:rPr>
  </w:style>
  <w:style w:type="paragraph" w:styleId="Heading2">
    <w:name w:val="heading 2"/>
    <w:basedOn w:val="Normal"/>
    <w:next w:val="Normal"/>
    <w:link w:val="Heading2Char"/>
    <w:uiPriority w:val="9"/>
    <w:unhideWhenUsed/>
    <w:qFormat/>
    <w:rsid w:val="00430C81"/>
    <w:pPr>
      <w:keepNext/>
      <w:numPr>
        <w:numId w:val="1"/>
      </w:numPr>
      <w:spacing w:before="600" w:after="120"/>
      <w:ind w:left="720"/>
      <w:outlineLvl w:val="1"/>
    </w:pPr>
    <w:rPr>
      <w:b/>
      <w:bCs/>
      <w:color w:val="6B2976"/>
      <w:sz w:val="40"/>
      <w:szCs w:val="40"/>
      <w:shd w:val="clear" w:color="auto" w:fill="FFFFFF"/>
    </w:rPr>
  </w:style>
  <w:style w:type="paragraph" w:styleId="Heading3">
    <w:name w:val="heading 3"/>
    <w:basedOn w:val="Normal"/>
    <w:next w:val="Normal"/>
    <w:link w:val="Heading3Char"/>
    <w:uiPriority w:val="9"/>
    <w:unhideWhenUsed/>
    <w:qFormat/>
    <w:rsid w:val="00430C81"/>
    <w:pPr>
      <w:keepNext/>
      <w:spacing w:before="400" w:after="120"/>
      <w:outlineLvl w:val="2"/>
    </w:pPr>
    <w:rPr>
      <w:rFonts w:ascii="Arial Bold" w:hAnsi="Arial Bold"/>
      <w:b/>
      <w:bCs/>
      <w:color w:val="6B2976"/>
      <w:sz w:val="30"/>
      <w:szCs w:val="30"/>
    </w:rPr>
  </w:style>
  <w:style w:type="paragraph" w:styleId="Heading4">
    <w:name w:val="heading 4"/>
    <w:basedOn w:val="Normal"/>
    <w:next w:val="Normal"/>
    <w:link w:val="Heading4Char"/>
    <w:uiPriority w:val="9"/>
    <w:unhideWhenUsed/>
    <w:qFormat/>
    <w:rsid w:val="001F6B92"/>
    <w:pPr>
      <w:keepNext/>
      <w:spacing w:before="360" w:after="120"/>
      <w:outlineLvl w:val="3"/>
    </w:pPr>
    <w:rPr>
      <w:rFonts w:ascii="Arial Bold" w:hAnsi="Arial Bold"/>
      <w:b/>
      <w:bCs/>
    </w:rPr>
  </w:style>
  <w:style w:type="paragraph" w:styleId="Heading5">
    <w:name w:val="heading 5"/>
    <w:basedOn w:val="Normal"/>
    <w:next w:val="Normal"/>
    <w:link w:val="Heading5Char"/>
    <w:uiPriority w:val="9"/>
    <w:unhideWhenUsed/>
    <w:qFormat/>
    <w:rsid w:val="00863C7F"/>
    <w:pPr>
      <w:spacing w:before="360" w:after="120"/>
      <w:outlineLvl w:val="4"/>
    </w:pPr>
    <w:rPr>
      <w:b/>
    </w:rPr>
  </w:style>
  <w:style w:type="paragraph" w:styleId="Heading6">
    <w:name w:val="heading 6"/>
    <w:basedOn w:val="Normal"/>
    <w:next w:val="Normal"/>
    <w:link w:val="Heading6Char"/>
    <w:uiPriority w:val="9"/>
    <w:unhideWhenUsed/>
    <w:qFormat/>
    <w:rsid w:val="00830A50"/>
    <w:pPr>
      <w:spacing w:before="360" w:after="120"/>
      <w:outlineLvl w:val="5"/>
    </w:pPr>
    <w:rPr>
      <w:i/>
      <w:iCs/>
      <w:shd w:val="clear" w:color="auto" w:fill="FFFFFF"/>
    </w:rPr>
  </w:style>
  <w:style w:type="paragraph" w:styleId="Heading7">
    <w:name w:val="heading 7"/>
    <w:basedOn w:val="Normal"/>
    <w:next w:val="Normal"/>
    <w:link w:val="Heading7Char"/>
    <w:uiPriority w:val="9"/>
    <w:unhideWhenUsed/>
    <w:rsid w:val="004B54CA"/>
    <w:pPr>
      <w:spacing w:after="0"/>
      <w:outlineLvl w:val="6"/>
    </w:pPr>
    <w:rPr>
      <w:i/>
      <w:iCs/>
    </w:rPr>
  </w:style>
  <w:style w:type="paragraph" w:styleId="Heading8">
    <w:name w:val="heading 8"/>
    <w:basedOn w:val="Normal"/>
    <w:next w:val="Normal"/>
    <w:link w:val="Heading8Char"/>
    <w:uiPriority w:val="9"/>
    <w:unhideWhenUsed/>
    <w:rsid w:val="004B54CA"/>
    <w:pPr>
      <w:spacing w:after="0"/>
      <w:outlineLvl w:val="7"/>
    </w:pPr>
    <w:rPr>
      <w:sz w:val="20"/>
      <w:szCs w:val="20"/>
    </w:rPr>
  </w:style>
  <w:style w:type="paragraph" w:styleId="Heading9">
    <w:name w:val="heading 9"/>
    <w:basedOn w:val="Normal"/>
    <w:next w:val="Normal"/>
    <w:link w:val="Heading9Char"/>
    <w:uiPriority w:val="9"/>
    <w:unhideWhenUsed/>
    <w:rsid w:val="004B54CA"/>
    <w:pPr>
      <w:spacing w:after="0"/>
      <w:outlineLvl w:val="8"/>
    </w:pPr>
    <w:rPr>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Char"/>
    <w:link w:val="Heading1"/>
    <w:uiPriority w:val="9"/>
    <w:rsid w:val="00430C81"/>
    <w:rPr>
      <w:rFonts w:ascii="Arial Bold" w:eastAsia="Times New Roman" w:hAnsi="Arial Bold" w:cs="Arial Bold"/>
      <w:b/>
      <w:bCs/>
      <w:color w:val="6B2876" w:themeColor="text2"/>
      <w:sz w:val="80"/>
      <w:szCs w:val="80"/>
      <w:lang w:eastAsia="ja-JP"/>
    </w:rPr>
  </w:style>
  <w:style w:type="character" w:customStyle="1" w:styleId="Heading2Char">
    <w:name w:val="Heading 2 Char"/>
    <w:link w:val="Heading2"/>
    <w:uiPriority w:val="9"/>
    <w:rsid w:val="00430C81"/>
    <w:rPr>
      <w:rFonts w:ascii="Arial" w:eastAsia="Times New Roman" w:hAnsi="Arial"/>
      <w:b/>
      <w:bCs/>
      <w:color w:val="6B2976"/>
      <w:sz w:val="40"/>
      <w:szCs w:val="40"/>
      <w:lang w:val="en-US" w:eastAsia="ja-JP"/>
    </w:rPr>
  </w:style>
  <w:style w:type="paragraph" w:customStyle="1" w:styleId="Tablebullet">
    <w:name w:val="Table bullet"/>
    <w:qFormat/>
    <w:rsid w:val="00491916"/>
    <w:pPr>
      <w:numPr>
        <w:numId w:val="4"/>
      </w:numPr>
    </w:pPr>
    <w:rPr>
      <w:rFonts w:ascii="Arial" w:eastAsia="Times New Roman" w:hAnsi="Arial"/>
      <w:sz w:val="24"/>
      <w:szCs w:val="24"/>
      <w:lang w:eastAsia="ja-JP"/>
    </w:rPr>
  </w:style>
  <w:style w:type="character" w:customStyle="1" w:styleId="Heading3Char">
    <w:name w:val="Heading 3 Char"/>
    <w:link w:val="Heading3"/>
    <w:uiPriority w:val="9"/>
    <w:rsid w:val="00430C81"/>
    <w:rPr>
      <w:rFonts w:ascii="Arial Bold" w:eastAsia="Times New Roman" w:hAnsi="Arial Bold"/>
      <w:b/>
      <w:bCs/>
      <w:color w:val="6B2976"/>
      <w:sz w:val="30"/>
      <w:szCs w:val="30"/>
      <w:lang w:val="en-US" w:eastAsia="ja-JP"/>
    </w:rPr>
  </w:style>
  <w:style w:type="character" w:customStyle="1" w:styleId="Heading4Char">
    <w:name w:val="Heading 4 Char"/>
    <w:link w:val="Heading4"/>
    <w:uiPriority w:val="9"/>
    <w:rsid w:val="001F6B92"/>
    <w:rPr>
      <w:rFonts w:ascii="Arial Bold" w:eastAsia="Times New Roman" w:hAnsi="Arial Bold"/>
      <w:b/>
      <w:bCs/>
      <w:sz w:val="24"/>
      <w:szCs w:val="24"/>
      <w:lang w:val="en-US" w:eastAsia="ja-JP"/>
    </w:rPr>
  </w:style>
  <w:style w:type="character" w:customStyle="1" w:styleId="Heading5Char">
    <w:name w:val="Heading 5 Char"/>
    <w:link w:val="Heading5"/>
    <w:uiPriority w:val="9"/>
    <w:rsid w:val="00863C7F"/>
    <w:rPr>
      <w:rFonts w:ascii="Arial" w:eastAsia="Times New Roman" w:hAnsi="Arial"/>
      <w:b/>
      <w:sz w:val="22"/>
      <w:szCs w:val="24"/>
      <w:lang w:val="en-US" w:eastAsia="ja-JP"/>
    </w:rPr>
  </w:style>
  <w:style w:type="character" w:customStyle="1" w:styleId="Heading6Char">
    <w:name w:val="Heading 6 Char"/>
    <w:link w:val="Heading6"/>
    <w:uiPriority w:val="9"/>
    <w:rsid w:val="00830A50"/>
    <w:rPr>
      <w:rFonts w:ascii="Arial" w:eastAsia="Times New Roman" w:hAnsi="Arial"/>
      <w:i/>
      <w:iCs/>
      <w:sz w:val="22"/>
      <w:szCs w:val="24"/>
      <w:lang w:val="en-US" w:eastAsia="ja-JP"/>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table" w:styleId="ListTable7Colo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5"/>
      </w:numPr>
    </w:pPr>
  </w:style>
  <w:style w:type="numbering" w:customStyle="1" w:styleId="CurrentList2">
    <w:name w:val="Current List2"/>
    <w:uiPriority w:val="99"/>
    <w:rsid w:val="00940AC8"/>
    <w:pPr>
      <w:numPr>
        <w:numId w:val="6"/>
      </w:numPr>
    </w:pPr>
  </w:style>
  <w:style w:type="numbering" w:customStyle="1" w:styleId="CurrentList3">
    <w:name w:val="Current List3"/>
    <w:uiPriority w:val="99"/>
    <w:rsid w:val="00940AC8"/>
    <w:pPr>
      <w:numPr>
        <w:numId w:val="7"/>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列出段"/>
    <w:basedOn w:val="Normal"/>
    <w:link w:val="ListParagraphChar"/>
    <w:uiPriority w:val="34"/>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rsid w:val="00664E61"/>
    <w:pPr>
      <w:jc w:val="center"/>
    </w:pPr>
    <w:rPr>
      <w:b/>
      <w:color w:val="C00000"/>
    </w:rPr>
  </w:style>
  <w:style w:type="character" w:customStyle="1" w:styleId="HeaderChar">
    <w:name w:val="Header Char"/>
    <w:aliases w:val="Security markings Char"/>
    <w:link w:val="Header"/>
    <w:uiPriority w:val="99"/>
    <w:rsid w:val="00664E61"/>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rPr>
  </w:style>
  <w:style w:type="character" w:customStyle="1" w:styleId="FooterChar">
    <w:name w:val="Footer Char"/>
    <w:link w:val="Footer"/>
    <w:uiPriority w:val="99"/>
    <w:rsid w:val="00FA334F"/>
    <w:rPr>
      <w:rFonts w:ascii="Arial" w:eastAsia="Times New Roman"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
    <w:name w:val="Bullet"/>
    <w:basedOn w:val="ListParagraph"/>
    <w:qFormat/>
    <w:rsid w:val="003820DF"/>
    <w:pPr>
      <w:numPr>
        <w:numId w:val="3"/>
      </w:numPr>
      <w:ind w:left="714" w:hanging="357"/>
    </w:pPr>
  </w:style>
  <w:style w:type="table" w:styleId="LightShading-Accent4">
    <w:name w:val="Light Shading Accent 4"/>
    <w:aliases w:val="NDIS purple table"/>
    <w:basedOn w:val="TableNormal"/>
    <w:uiPriority w:val="60"/>
    <w:rsid w:val="00192D14"/>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3820DF"/>
    <w:pPr>
      <w:numPr>
        <w:numId w:val="2"/>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qFormat/>
    <w:rsid w:val="008961A3"/>
    <w:pPr>
      <w:tabs>
        <w:tab w:val="right" w:pos="9016"/>
      </w:tabs>
      <w:spacing w:before="480" w:after="100"/>
    </w:pPr>
    <w:rPr>
      <w:noProof/>
    </w:rPr>
  </w:style>
  <w:style w:type="paragraph" w:styleId="TOC2">
    <w:name w:val="toc 2"/>
    <w:basedOn w:val="Normal"/>
    <w:next w:val="Normal"/>
    <w:autoRedefine/>
    <w:uiPriority w:val="39"/>
    <w:unhideWhenUsed/>
    <w:qFormat/>
    <w:rsid w:val="00C54B33"/>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407BCB"/>
    <w:pPr>
      <w:tabs>
        <w:tab w:val="right" w:pos="9016"/>
      </w:tabs>
      <w:spacing w:after="100"/>
      <w:ind w:left="220"/>
    </w:p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Securityinformation">
    <w:name w:val="Security information"/>
    <w:basedOn w:val="Normal"/>
    <w:link w:val="SecurityinformationChar"/>
    <w:qFormat/>
    <w:rsid w:val="00192D14"/>
    <w:pPr>
      <w:spacing w:after="240"/>
      <w:ind w:right="96"/>
    </w:pPr>
    <w:rPr>
      <w:b/>
      <w:color w:val="C00000"/>
      <w:sz w:val="28"/>
      <w:szCs w:val="28"/>
    </w:rPr>
  </w:style>
  <w:style w:type="table" w:styleId="TableGrid">
    <w:name w:val="Table Grid"/>
    <w:basedOn w:val="TableNormal"/>
    <w:uiPriority w:val="5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qFormat/>
    <w:rsid w:val="00830A50"/>
    <w:pPr>
      <w:spacing w:before="360" w:after="120"/>
    </w:pPr>
    <w:rPr>
      <w:bCs/>
      <w:u w:val="single"/>
    </w:rPr>
  </w:style>
  <w:style w:type="character" w:customStyle="1" w:styleId="TableDescriptionChar">
    <w:name w:val="Table Description Char"/>
    <w:link w:val="TableDescription"/>
    <w:rsid w:val="00830A50"/>
    <w:rPr>
      <w:rFonts w:ascii="Arial" w:eastAsia="Times New Roman" w:hAnsi="Arial"/>
      <w:bCs/>
      <w:sz w:val="22"/>
      <w:szCs w:val="24"/>
      <w:u w:val="single"/>
      <w:lang w:val="en-US" w:eastAsia="ja-JP"/>
    </w:rPr>
  </w:style>
  <w:style w:type="character" w:customStyle="1" w:styleId="SecurityinformationChar">
    <w:name w:val="Security information Char"/>
    <w:link w:val="Securityinformation"/>
    <w:rsid w:val="00192D14"/>
    <w:rPr>
      <w:rFonts w:ascii="Arial" w:eastAsia="Times New Roman" w:hAnsi="Arial"/>
      <w:b/>
      <w:color w:val="C00000"/>
      <w:sz w:val="28"/>
      <w:szCs w:val="28"/>
      <w:lang w:val="en-US" w:eastAsia="ja-JP"/>
    </w:rPr>
  </w:style>
  <w:style w:type="table" w:customStyle="1" w:styleId="Coverpagetable">
    <w:name w:val="Cover page table"/>
    <w:basedOn w:val="TableNormal"/>
    <w:uiPriority w:val="99"/>
    <w:rsid w:val="00192D14"/>
    <w:rPr>
      <w:rFonts w:ascii="Arial" w:eastAsiaTheme="minorHAnsi" w:hAnsi="Arial" w:cs="Times New Roman (Body CS)"/>
      <w:color w:val="000000" w:themeColor="accent6"/>
      <w:sz w:val="24"/>
      <w:szCs w:val="24"/>
      <w:lang w:eastAsia="en-US"/>
    </w:rPr>
    <w:tblPr/>
  </w:style>
  <w:style w:type="paragraph" w:customStyle="1" w:styleId="tablelistbullet">
    <w:name w:val="table list bullet"/>
    <w:basedOn w:val="ListParagraph"/>
    <w:qFormat/>
    <w:rsid w:val="004F0179"/>
    <w:pPr>
      <w:tabs>
        <w:tab w:val="num" w:pos="360"/>
      </w:tabs>
      <w:spacing w:after="120" w:line="240" w:lineRule="auto"/>
    </w:pPr>
    <w:rPr>
      <w:rFonts w:eastAsia="MS Mincho" w:cs="FSMe-Bold"/>
      <w:spacing w:val="-2"/>
      <w:sz w:val="20"/>
      <w:szCs w:val="20"/>
      <w:lang w:eastAsia="en-US"/>
    </w:rPr>
  </w:style>
  <w:style w:type="table" w:styleId="ListTable4">
    <w:name w:val="List Table 4"/>
    <w:basedOn w:val="TableNormal"/>
    <w:uiPriority w:val="49"/>
    <w:rsid w:val="005957FF"/>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GridTable4">
    <w:name w:val="Grid Table 4"/>
    <w:basedOn w:val="TableNormal"/>
    <w:uiPriority w:val="49"/>
    <w:rsid w:val="005957FF"/>
    <w:pPr>
      <w:spacing w:before="120" w:after="120"/>
    </w:pPr>
    <w:rPr>
      <w:rFonts w:asciiTheme="minorHAnsi" w:eastAsiaTheme="minorHAnsi" w:hAnsiTheme="minorHAnsi" w:cstheme="minorBidi"/>
      <w:sz w:val="22"/>
      <w:szCs w:val="22"/>
      <w:lang w:eastAsia="en-US"/>
    </w:r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nil"/>
          <w:left w:val="single" w:sz="4" w:space="0" w:color="6B2876" w:themeColor="text1"/>
          <w:bottom w:val="nil"/>
          <w:right w:val="nil"/>
          <w:insideH w:val="single" w:sz="4" w:space="0" w:color="F9F9F9" w:themeColor="background1"/>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bottom w:val="nil"/>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F9F9F9" w:themeColor="background1"/>
          <w:insideV w:val="single" w:sz="4" w:space="0" w:color="F9F9F9" w:themeColor="background1"/>
          <w:tl2br w:val="nil"/>
          <w:tr2bl w:val="nil"/>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paragraph" w:styleId="FootnoteText">
    <w:name w:val="footnote text"/>
    <w:basedOn w:val="Normal"/>
    <w:link w:val="FootnoteTextChar"/>
    <w:uiPriority w:val="99"/>
    <w:semiHidden/>
    <w:unhideWhenUsed/>
    <w:rsid w:val="00816E7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16E75"/>
    <w:rPr>
      <w:rFonts w:ascii="Arial" w:eastAsia="Times New Roman" w:hAnsi="Arial"/>
      <w:lang w:val="en-US" w:eastAsia="ja-JP"/>
    </w:rPr>
  </w:style>
  <w:style w:type="character" w:styleId="FootnoteReference">
    <w:name w:val="footnote reference"/>
    <w:basedOn w:val="DefaultParagraphFont"/>
    <w:uiPriority w:val="99"/>
    <w:semiHidden/>
    <w:unhideWhenUsed/>
    <w:rsid w:val="00816E75"/>
    <w:rPr>
      <w:vertAlign w:val="superscript"/>
    </w:r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basedOn w:val="DefaultParagraphFont"/>
    <w:link w:val="ListParagraph"/>
    <w:uiPriority w:val="34"/>
    <w:qFormat/>
    <w:locked/>
    <w:rsid w:val="00816E75"/>
    <w:rPr>
      <w:rFonts w:ascii="Arial" w:eastAsia="Times New Roman" w:hAnsi="Arial"/>
      <w:sz w:val="24"/>
      <w:szCs w:val="24"/>
      <w:lang w:val="en-US" w:eastAsia="ja-JP"/>
    </w:rPr>
  </w:style>
  <w:style w:type="character" w:customStyle="1" w:styleId="ui-provider">
    <w:name w:val="ui-provider"/>
    <w:basedOn w:val="DefaultParagraphFont"/>
    <w:rsid w:val="00816E75"/>
  </w:style>
  <w:style w:type="character" w:customStyle="1" w:styleId="cf01">
    <w:name w:val="cf01"/>
    <w:basedOn w:val="DefaultParagraphFont"/>
    <w:rsid w:val="00B848D9"/>
    <w:rPr>
      <w:rFonts w:ascii="Segoe UI" w:hAnsi="Segoe UI" w:cs="Segoe UI" w:hint="default"/>
      <w:sz w:val="18"/>
      <w:szCs w:val="18"/>
    </w:rPr>
  </w:style>
  <w:style w:type="paragraph" w:customStyle="1" w:styleId="pf0">
    <w:name w:val="pf0"/>
    <w:basedOn w:val="Normal"/>
    <w:rsid w:val="00B848D9"/>
    <w:pPr>
      <w:spacing w:before="100" w:beforeAutospacing="1" w:after="100" w:afterAutospacing="1" w:line="240" w:lineRule="auto"/>
    </w:pPr>
    <w:rPr>
      <w:rFonts w:ascii="Times New Roman" w:hAnsi="Times New Roman"/>
      <w:lang w:val="en-AU" w:eastAsia="en-AU"/>
    </w:rPr>
  </w:style>
  <w:style w:type="character" w:styleId="CommentReference">
    <w:name w:val="annotation reference"/>
    <w:basedOn w:val="DefaultParagraphFont"/>
    <w:uiPriority w:val="99"/>
    <w:semiHidden/>
    <w:unhideWhenUsed/>
    <w:rsid w:val="00A23A6A"/>
    <w:rPr>
      <w:sz w:val="16"/>
      <w:szCs w:val="16"/>
    </w:rPr>
  </w:style>
  <w:style w:type="paragraph" w:styleId="CommentText">
    <w:name w:val="annotation text"/>
    <w:basedOn w:val="Normal"/>
    <w:link w:val="CommentTextChar"/>
    <w:uiPriority w:val="99"/>
    <w:unhideWhenUsed/>
    <w:rsid w:val="00A23A6A"/>
    <w:pPr>
      <w:spacing w:line="240" w:lineRule="auto"/>
    </w:pPr>
    <w:rPr>
      <w:sz w:val="20"/>
      <w:szCs w:val="20"/>
    </w:rPr>
  </w:style>
  <w:style w:type="character" w:customStyle="1" w:styleId="CommentTextChar">
    <w:name w:val="Comment Text Char"/>
    <w:basedOn w:val="DefaultParagraphFont"/>
    <w:link w:val="CommentText"/>
    <w:uiPriority w:val="99"/>
    <w:rsid w:val="00A23A6A"/>
    <w:rPr>
      <w:rFonts w:ascii="Arial" w:eastAsia="Times New Roman" w:hAnsi="Arial"/>
      <w:lang w:val="en-US" w:eastAsia="ja-JP"/>
    </w:rPr>
  </w:style>
  <w:style w:type="paragraph" w:styleId="CommentSubject">
    <w:name w:val="annotation subject"/>
    <w:basedOn w:val="CommentText"/>
    <w:next w:val="CommentText"/>
    <w:link w:val="CommentSubjectChar"/>
    <w:uiPriority w:val="99"/>
    <w:semiHidden/>
    <w:unhideWhenUsed/>
    <w:rsid w:val="00A23A6A"/>
    <w:rPr>
      <w:b/>
      <w:bCs/>
    </w:rPr>
  </w:style>
  <w:style w:type="character" w:customStyle="1" w:styleId="CommentSubjectChar">
    <w:name w:val="Comment Subject Char"/>
    <w:basedOn w:val="CommentTextChar"/>
    <w:link w:val="CommentSubject"/>
    <w:uiPriority w:val="99"/>
    <w:semiHidden/>
    <w:rsid w:val="00A23A6A"/>
    <w:rPr>
      <w:rFonts w:ascii="Arial" w:eastAsia="Times New Roman" w:hAnsi="Arial"/>
      <w:b/>
      <w:bCs/>
      <w:lang w:val="en-US" w:eastAsia="ja-JP"/>
    </w:rPr>
  </w:style>
  <w:style w:type="character" w:styleId="FollowedHyperlink">
    <w:name w:val="FollowedHyperlink"/>
    <w:basedOn w:val="DefaultParagraphFont"/>
    <w:uiPriority w:val="99"/>
    <w:semiHidden/>
    <w:unhideWhenUsed/>
    <w:rsid w:val="00A23A6A"/>
    <w:rPr>
      <w:color w:val="7F8285" w:themeColor="followedHyperlink"/>
      <w:u w:val="single"/>
    </w:rPr>
  </w:style>
  <w:style w:type="paragraph" w:styleId="Revision">
    <w:name w:val="Revision"/>
    <w:hidden/>
    <w:uiPriority w:val="99"/>
    <w:semiHidden/>
    <w:rsid w:val="000C78F8"/>
    <w:rPr>
      <w:rFonts w:ascii="Arial" w:eastAsia="Times New Roman" w:hAnsi="Arial"/>
      <w:sz w:val="24"/>
      <w:szCs w:val="24"/>
      <w:lang w:val="en-US" w:eastAsia="ja-JP"/>
    </w:rPr>
  </w:style>
  <w:style w:type="character" w:customStyle="1" w:styleId="Mention1">
    <w:name w:val="Mention1"/>
    <w:basedOn w:val="DefaultParagraphFont"/>
    <w:uiPriority w:val="99"/>
    <w:unhideWhenUsed/>
    <w:rsid w:val="00AF3C33"/>
    <w:rPr>
      <w:color w:val="2B579A"/>
      <w:shd w:val="clear" w:color="auto" w:fill="E1DFDD"/>
    </w:rPr>
  </w:style>
  <w:style w:type="character" w:customStyle="1" w:styleId="UnresolvedMention1">
    <w:name w:val="Unresolved Mention1"/>
    <w:basedOn w:val="DefaultParagraphFont"/>
    <w:uiPriority w:val="99"/>
    <w:semiHidden/>
    <w:unhideWhenUsed/>
    <w:rsid w:val="00C02592"/>
    <w:rPr>
      <w:color w:val="605E5C"/>
      <w:shd w:val="clear" w:color="auto" w:fill="E1DFDD"/>
    </w:rPr>
  </w:style>
  <w:style w:type="paragraph" w:customStyle="1" w:styleId="Datatable">
    <w:name w:val="Data table"/>
    <w:basedOn w:val="Normal"/>
    <w:link w:val="DatatableChar"/>
    <w:qFormat/>
    <w:rsid w:val="00E97C81"/>
    <w:pPr>
      <w:spacing w:after="0"/>
      <w:jc w:val="center"/>
    </w:pPr>
    <w:rPr>
      <w:rFonts w:eastAsia="MS Mincho" w:cs="FSMe-Bold"/>
      <w:spacing w:val="-2"/>
      <w:sz w:val="20"/>
      <w:szCs w:val="20"/>
      <w:lang w:val="en-AU"/>
    </w:rPr>
  </w:style>
  <w:style w:type="character" w:customStyle="1" w:styleId="DatatableChar">
    <w:name w:val="Data table Char"/>
    <w:basedOn w:val="DefaultParagraphFont"/>
    <w:link w:val="Datatable"/>
    <w:rsid w:val="00E97C81"/>
    <w:rPr>
      <w:rFonts w:ascii="Arial" w:hAnsi="Arial" w:cs="FSMe-Bold"/>
      <w:spacing w:val="-2"/>
      <w:lang w:eastAsia="ja-JP"/>
    </w:rPr>
  </w:style>
  <w:style w:type="character" w:styleId="UnresolvedMention">
    <w:name w:val="Unresolved Mention"/>
    <w:basedOn w:val="DefaultParagraphFont"/>
    <w:uiPriority w:val="99"/>
    <w:rsid w:val="00B430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dis.gov.au/about-us/strategies/cultural-and-linguistic-diversity-strategy" TargetMode="External"/><Relationship Id="rId18" Type="http://schemas.openxmlformats.org/officeDocument/2006/relationships/hyperlink" Target="https://www.youtube.com/user/DisabilityCar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ndis.gov.au/about-us/strategies/cultural-and-linguistic-diversity-strategy" TargetMode="External"/><Relationship Id="rId17" Type="http://schemas.openxmlformats.org/officeDocument/2006/relationships/hyperlink" Target="https://www.instagram.com/ndis_australia/"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twitter.com/NDIS" TargetMode="External"/><Relationship Id="rId20" Type="http://schemas.openxmlformats.org/officeDocument/2006/relationships/hyperlink" Target="http://relayservice.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dis.gov.au/about-us/strategies/cultural-and-linguistic-diversity-strategy"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facebook.com/NDISAus"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linkedin.com/company/national-disability-insurance-agen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ndis.gov.au/"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google.com.au/url?sa=t&amp;rct=j&amp;q=&amp;esrc=s&amp;source=web&amp;cd=&amp;ved=2ahUKEwjB59zq4rT_AhWLamwGHfouCIQQFnoECAkQAQ&amp;url=https%3A%2F%2Fwww.ndis.gov.au%2Fmedia%2F5230%2Fdownload%3Fattachment&amp;usg=AOvVaw0vETy70plH072jPnsMpRGW" TargetMode="External"/><Relationship Id="rId3" Type="http://schemas.openxmlformats.org/officeDocument/2006/relationships/hyperlink" Target="https://www.ndisreview.gov.au/resources/reports/what-we-have-heard-report" TargetMode="External"/><Relationship Id="rId7" Type="http://schemas.openxmlformats.org/officeDocument/2006/relationships/hyperlink" Target="https://evaluation.treasury.gov.au/about/commonwealth-evaluation-policy" TargetMode="External"/><Relationship Id="rId2" Type="http://schemas.openxmlformats.org/officeDocument/2006/relationships/hyperlink" Target="https://disability.royalcommission.gov.au/system/files/2023-05/Research%20Report%20-%20Towards%20best-practice%20access%20to%20services%20for%20culturally%20and%20linguistically%20diverse%20people%20with%20a%20disability.pdf" TargetMode="External"/><Relationship Id="rId1" Type="http://schemas.openxmlformats.org/officeDocument/2006/relationships/hyperlink" Target="https://www.google.com.au/url?sa=t&amp;rct=j&amp;q=&amp;esrc=s&amp;source=web&amp;cd=&amp;ved=2ahUKEwjB59zq4rT_AhWLamwGHfouCIQQFnoECAkQAQ&amp;url=https%3A%2F%2Fwww.ndis.gov.au%2Fmedia%2F5230%2Fdownload%3Fattachment&amp;usg=AOvVaw0vETy70plH072jPnsMpRGW" TargetMode="External"/><Relationship Id="rId6" Type="http://schemas.openxmlformats.org/officeDocument/2006/relationships/hyperlink" Target="https://www.google.com.au/url?sa=t&amp;rct=j&amp;q=&amp;esrc=s&amp;source=web&amp;cd=&amp;ved=2ahUKEwjB59zq4rT_AhWLamwGHfouCIQQFnoECAkQAQ&amp;url=https%3A%2F%2Fwww.ndis.gov.au%2Fmedia%2F5230%2Fdownload%3Fattachment&amp;usg=AOvVaw0vETy70plH072jPnsMpRGW" TargetMode="External"/><Relationship Id="rId5" Type="http://schemas.openxmlformats.org/officeDocument/2006/relationships/hyperlink" Target="https://www.ndis.gov.au/news/7603-our-new-engagement-framework" TargetMode="External"/><Relationship Id="rId4" Type="http://schemas.openxmlformats.org/officeDocument/2006/relationships/hyperlink" Target="https://www.disabilitygateway.gov.au/document/310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Custom%20Office%20Templates\NDIS%20report%20templates\NDIS%20report%20template%20-%20girl.dotx" TargetMode="External"/></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B3E7B947A47C48883DBCBABBF9695E" ma:contentTypeVersion="16" ma:contentTypeDescription="Create a new document." ma:contentTypeScope="" ma:versionID="8d91b00162ae1b017312bd299423e7a0">
  <xsd:schema xmlns:xsd="http://www.w3.org/2001/XMLSchema" xmlns:xs="http://www.w3.org/2001/XMLSchema" xmlns:p="http://schemas.microsoft.com/office/2006/metadata/properties" xmlns:ns2="fc3bfd07-c524-4227-a812-b1f8ee2d463b" xmlns:ns3="c8d4ce67-7909-48f8-adba-10a38cadedde" targetNamespace="http://schemas.microsoft.com/office/2006/metadata/properties" ma:root="true" ma:fieldsID="9ede7192fb79d4a32650dda8f1e9fd45" ns2:_="" ns3:_="">
    <xsd:import namespace="fc3bfd07-c524-4227-a812-b1f8ee2d463b"/>
    <xsd:import namespace="c8d4ce67-7909-48f8-adba-10a38caded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bfd07-c524-4227-a812-b1f8ee2d46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d4ce67-7909-48f8-adba-10a38caded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2d72f1-8104-4b42-8c9f-91dd73354df1}" ma:internalName="TaxCatchAll" ma:showField="CatchAllData" ma:web="c8d4ce67-7909-48f8-adba-10a38caded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8d4ce67-7909-48f8-adba-10a38cadedde" xsi:nil="true"/>
    <lcf76f155ced4ddcb4097134ff3c332f xmlns="fc3bfd07-c524-4227-a812-b1f8ee2d463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1B828-BD8D-437E-AA5F-4D64A189C2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bfd07-c524-4227-a812-b1f8ee2d463b"/>
    <ds:schemaRef ds:uri="c8d4ce67-7909-48f8-adba-10a38cade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689B0D-D11F-46D6-8965-1D744A93D2D1}">
  <ds:schemaRefs>
    <ds:schemaRef ds:uri="http://schemas.microsoft.com/office/2006/metadata/properties"/>
    <ds:schemaRef ds:uri="http://schemas.microsoft.com/office/infopath/2007/PartnerControls"/>
    <ds:schemaRef ds:uri="c8d4ce67-7909-48f8-adba-10a38cadedde"/>
    <ds:schemaRef ds:uri="fc3bfd07-c524-4227-a812-b1f8ee2d463b"/>
  </ds:schemaRefs>
</ds:datastoreItem>
</file>

<file path=customXml/itemProps3.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4.xml><?xml version="1.0" encoding="utf-8"?>
<ds:datastoreItem xmlns:ds="http://schemas.openxmlformats.org/officeDocument/2006/customXml" ds:itemID="{D6014175-107D-45E5-AB73-E1E4253B5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NDIS report template - girl.dotx</Template>
  <TotalTime>17</TotalTime>
  <Pages>35</Pages>
  <Words>2611</Words>
  <Characters>14884</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2024至2028年文化和语言多元化战略</vt:lpstr>
    </vt:vector>
  </TitlesOfParts>
  <Company/>
  <LinksUpToDate>false</LinksUpToDate>
  <CharactersWithSpaces>17461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2024至2028年文化和语言多元化战略</dc:title>
  <dc:creator>National Disability Insurance Agency</dc:creator>
  <cp:lastModifiedBy>Thomas Kiorgaard</cp:lastModifiedBy>
  <cp:revision>6</cp:revision>
  <cp:lastPrinted>2021-12-28T03:32:00Z</cp:lastPrinted>
  <dcterms:created xsi:type="dcterms:W3CDTF">2024-03-07T04:48:00Z</dcterms:created>
  <dcterms:modified xsi:type="dcterms:W3CDTF">2024-03-10T08:09:00Z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Date">
    <vt:lpwstr/>
  </property>
  <property fmtid="{D5CDD505-2E9C-101B-9397-08002B2CF9AE}" pid="3" name="ContentTypeId">
    <vt:lpwstr>0x010100C9B3E7B947A47C48883DBCBABBF9695E</vt:lpwstr>
  </property>
  <property fmtid="{D5CDD505-2E9C-101B-9397-08002B2CF9AE}" pid="4" name="DocumentID">
    <vt:lpwstr/>
  </property>
  <property fmtid="{D5CDD505-2E9C-101B-9397-08002B2CF9AE}" pid="5" name="DocumentStatus">
    <vt:lpwstr>12;#Approved|38d2d1ad-195e-4428-a55d-25a6b10fdc1d</vt:lpwstr>
  </property>
  <property fmtid="{D5CDD505-2E9C-101B-9397-08002B2CF9AE}" pid="6" name="DocumentStatus_1">
    <vt:lpwstr>Approved|38d2d1ad-195e-4428-a55d-25a6b10fdc1d</vt:lpwstr>
  </property>
  <property fmtid="{D5CDD505-2E9C-101B-9397-08002B2CF9AE}" pid="7" name="DocumentType">
    <vt:lpwstr>20;#Template|134e8c49-a2b9-47ae-b156-db0bee5ca248</vt:lpwstr>
  </property>
  <property fmtid="{D5CDD505-2E9C-101B-9397-08002B2CF9AE}" pid="8" name="DocumentType_1">
    <vt:lpwstr>Template|134e8c49-a2b9-47ae-b156-db0bee5ca248</vt:lpwstr>
  </property>
  <property fmtid="{D5CDD505-2E9C-101B-9397-08002B2CF9AE}" pid="9" name="EffectiveDate">
    <vt:lpwstr/>
  </property>
  <property fmtid="{D5CDD505-2E9C-101B-9397-08002B2CF9AE}" pid="10" name="MediaServiceImageTags">
    <vt:lpwstr/>
  </property>
  <property fmtid="{D5CDD505-2E9C-101B-9397-08002B2CF9AE}" pid="11" name="MSIP_Label_2b83f8d7-e91f-4eee-a336-52a8061c0503_ActionId">
    <vt:lpwstr>fe9a938b-ad0e-4317-89a9-793d7b467571</vt:lpwstr>
  </property>
  <property fmtid="{D5CDD505-2E9C-101B-9397-08002B2CF9AE}" pid="12" name="MSIP_Label_2b83f8d7-e91f-4eee-a336-52a8061c0503_ContentBits">
    <vt:lpwstr>0</vt:lpwstr>
  </property>
  <property fmtid="{D5CDD505-2E9C-101B-9397-08002B2CF9AE}" pid="13" name="MSIP_Label_2b83f8d7-e91f-4eee-a336-52a8061c0503_Enabled">
    <vt:lpwstr>true</vt:lpwstr>
  </property>
  <property fmtid="{D5CDD505-2E9C-101B-9397-08002B2CF9AE}" pid="14" name="MSIP_Label_2b83f8d7-e91f-4eee-a336-52a8061c0503_Method">
    <vt:lpwstr>Privileged</vt:lpwstr>
  </property>
  <property fmtid="{D5CDD505-2E9C-101B-9397-08002B2CF9AE}" pid="15" name="MSIP_Label_2b83f8d7-e91f-4eee-a336-52a8061c0503_Name">
    <vt:lpwstr>OFFICIAL</vt:lpwstr>
  </property>
  <property fmtid="{D5CDD505-2E9C-101B-9397-08002B2CF9AE}" pid="16" name="MSIP_Label_2b83f8d7-e91f-4eee-a336-52a8061c0503_SetDate">
    <vt:lpwstr>2023-02-02T01:29:46Z</vt:lpwstr>
  </property>
  <property fmtid="{D5CDD505-2E9C-101B-9397-08002B2CF9AE}" pid="17" name="MSIP_Label_2b83f8d7-e91f-4eee-a336-52a8061c0503_SiteId">
    <vt:lpwstr>cd778b65-752d-454a-87cf-b9990fe58993</vt:lpwstr>
  </property>
  <property fmtid="{D5CDD505-2E9C-101B-9397-08002B2CF9AE}" pid="18" name="NDIAAudience">
    <vt:lpwstr>1;#All staff|60152733-a6e9-4070-8d91-7ad5c325687c</vt:lpwstr>
  </property>
  <property fmtid="{D5CDD505-2E9C-101B-9397-08002B2CF9AE}" pid="19" name="NDIAAudience_1">
    <vt:lpwstr>All staff|60152733-a6e9-4070-8d91-7ad5c325687c</vt:lpwstr>
  </property>
  <property fmtid="{D5CDD505-2E9C-101B-9397-08002B2CF9AE}" pid="20" name="NDIALocation">
    <vt:lpwstr>2;#Australia-wide|128ca0ae-5e24-49e1-a2ce-f7dc74366abc</vt:lpwstr>
  </property>
  <property fmtid="{D5CDD505-2E9C-101B-9397-08002B2CF9AE}" pid="21" name="NDIALocation_1">
    <vt:lpwstr>Australia-wide|128ca0ae-5e24-49e1-a2ce-f7dc74366abc</vt:lpwstr>
  </property>
  <property fmtid="{D5CDD505-2E9C-101B-9397-08002B2CF9AE}" pid="22" name="ResponsibleTeam">
    <vt:lpwstr/>
  </property>
  <property fmtid="{D5CDD505-2E9C-101B-9397-08002B2CF9AE}" pid="23" name="ReviewDate">
    <vt:lpwstr/>
  </property>
  <property fmtid="{D5CDD505-2E9C-101B-9397-08002B2CF9AE}" pid="24" name="Subject matter">
    <vt:lpwstr/>
  </property>
  <property fmtid="{D5CDD505-2E9C-101B-9397-08002B2CF9AE}" pid="25" name="TaxCatchAll">
    <vt:lpwstr>20;#;#12;#;#2;#;#1;#</vt:lpwstr>
  </property>
  <property fmtid="{D5CDD505-2E9C-101B-9397-08002B2CF9AE}" pid="26" name="TaxKeyword">
    <vt:lpwstr/>
  </property>
  <property fmtid="{D5CDD505-2E9C-101B-9397-08002B2CF9AE}" pid="27" name="TaxKeywordTaxHTField">
    <vt:lpwstr/>
  </property>
</Properties>
</file>